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7547C0" w:rsidP="00D4265C">
      <w:pPr>
        <w:pStyle w:val="2"/>
        <w:spacing w:before="0" w:after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D4265C">
      <w:pPr>
        <w:ind w:firstLine="0"/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D4265C">
      <w:pPr>
        <w:pStyle w:val="2"/>
        <w:spacing w:before="0" w:after="2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943776">
        <w:rPr>
          <w:rFonts w:ascii="Times New Roman" w:hAnsi="Times New Roman" w:cs="Times New Roman"/>
          <w:color w:val="auto"/>
          <w:sz w:val="28"/>
          <w:szCs w:val="28"/>
        </w:rPr>
        <w:t>3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4846"/>
        <w:gridCol w:w="1391"/>
      </w:tblGrid>
      <w:tr w:rsidR="00E05032" w:rsidRPr="0048159E" w:rsidTr="00B57870">
        <w:trPr>
          <w:trHeight w:val="347"/>
        </w:trPr>
        <w:tc>
          <w:tcPr>
            <w:tcW w:w="2977" w:type="dxa"/>
          </w:tcPr>
          <w:p w:rsidR="00E05032" w:rsidRPr="0048159E" w:rsidRDefault="00943776" w:rsidP="00137A6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5D21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7A6D">
              <w:rPr>
                <w:rFonts w:ascii="Times New Roman" w:hAnsi="Times New Roman" w:cs="Times New Roman"/>
                <w:sz w:val="28"/>
                <w:szCs w:val="28"/>
              </w:rPr>
              <w:t>дека</w:t>
            </w:r>
            <w:r w:rsidR="00B57870">
              <w:rPr>
                <w:rFonts w:ascii="Times New Roman" w:hAnsi="Times New Roman" w:cs="Times New Roman"/>
                <w:sz w:val="28"/>
                <w:szCs w:val="28"/>
              </w:rPr>
              <w:t>бря</w:t>
            </w:r>
            <w:r w:rsidR="00C33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943776" w:rsidP="00943776">
            <w:pPr>
              <w:ind w:right="109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9F1A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44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37A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91" w:type="dxa"/>
          </w:tcPr>
          <w:p w:rsidR="00E05032" w:rsidRPr="0048159E" w:rsidRDefault="00E05032" w:rsidP="006B289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6B289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3B457B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3B457B" w:rsidRPr="00B57870">
        <w:rPr>
          <w:rFonts w:ascii="Times New Roman" w:hAnsi="Times New Roman" w:cs="Times New Roman"/>
          <w:sz w:val="28"/>
          <w:szCs w:val="28"/>
        </w:rPr>
        <w:t>протокол</w:t>
      </w:r>
      <w:r w:rsidR="00E65873">
        <w:rPr>
          <w:rFonts w:ascii="Times New Roman" w:hAnsi="Times New Roman" w:cs="Times New Roman"/>
          <w:sz w:val="28"/>
          <w:szCs w:val="28"/>
        </w:rPr>
        <w:t>ов</w:t>
      </w:r>
      <w:r w:rsidR="00987A19" w:rsidRPr="00B57870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 w:rsidRPr="00B57870">
        <w:rPr>
          <w:rFonts w:ascii="Times New Roman" w:hAnsi="Times New Roman" w:cs="Times New Roman"/>
          <w:sz w:val="28"/>
          <w:szCs w:val="28"/>
        </w:rPr>
        <w:t xml:space="preserve"> от </w:t>
      </w:r>
      <w:r w:rsidR="00E65873">
        <w:rPr>
          <w:rFonts w:ascii="Times New Roman" w:hAnsi="Times New Roman" w:cs="Times New Roman"/>
          <w:sz w:val="28"/>
          <w:szCs w:val="28"/>
        </w:rPr>
        <w:t xml:space="preserve">10, </w:t>
      </w:r>
      <w:r w:rsidR="00AA4E41">
        <w:rPr>
          <w:rFonts w:ascii="Times New Roman" w:hAnsi="Times New Roman" w:cs="Times New Roman"/>
          <w:sz w:val="28"/>
          <w:szCs w:val="28"/>
        </w:rPr>
        <w:t>17 ноября</w:t>
      </w:r>
      <w:r w:rsidR="00E65873">
        <w:rPr>
          <w:rFonts w:ascii="Times New Roman" w:hAnsi="Times New Roman" w:cs="Times New Roman"/>
          <w:sz w:val="28"/>
          <w:szCs w:val="28"/>
        </w:rPr>
        <w:t xml:space="preserve"> </w:t>
      </w:r>
      <w:r w:rsidR="00B57870" w:rsidRPr="00B57870">
        <w:rPr>
          <w:rFonts w:ascii="Times New Roman" w:hAnsi="Times New Roman" w:cs="Times New Roman"/>
          <w:sz w:val="28"/>
          <w:szCs w:val="28"/>
        </w:rPr>
        <w:t>2020 года</w:t>
      </w:r>
      <w:r w:rsidR="003B457B" w:rsidRPr="00B57870">
        <w:rPr>
          <w:rFonts w:ascii="Times New Roman" w:hAnsi="Times New Roman" w:cs="Times New Roman"/>
          <w:sz w:val="28"/>
          <w:szCs w:val="28"/>
        </w:rPr>
        <w:t xml:space="preserve"> и заключени</w:t>
      </w:r>
      <w:r w:rsidR="00E65873">
        <w:rPr>
          <w:rFonts w:ascii="Times New Roman" w:hAnsi="Times New Roman" w:cs="Times New Roman"/>
          <w:sz w:val="28"/>
          <w:szCs w:val="28"/>
        </w:rPr>
        <w:t>й</w:t>
      </w:r>
      <w:r w:rsidR="004449DE" w:rsidRPr="00B57870">
        <w:rPr>
          <w:rFonts w:ascii="Times New Roman" w:hAnsi="Times New Roman" w:cs="Times New Roman"/>
          <w:sz w:val="28"/>
          <w:szCs w:val="28"/>
        </w:rPr>
        <w:t xml:space="preserve"> </w:t>
      </w:r>
      <w:r w:rsidR="00987A19" w:rsidRPr="00B57870">
        <w:rPr>
          <w:rFonts w:ascii="Times New Roman" w:hAnsi="Times New Roman" w:cs="Times New Roman"/>
          <w:sz w:val="28"/>
          <w:szCs w:val="28"/>
        </w:rPr>
        <w:t xml:space="preserve">Комиссии по подготовке Правил землепользования и застройки города Элисты о результатах публичных слушаний от </w:t>
      </w:r>
      <w:r w:rsidR="00E65873">
        <w:rPr>
          <w:rFonts w:ascii="Times New Roman" w:hAnsi="Times New Roman" w:cs="Times New Roman"/>
          <w:sz w:val="28"/>
          <w:szCs w:val="28"/>
        </w:rPr>
        <w:t xml:space="preserve">11, </w:t>
      </w:r>
      <w:r w:rsidR="00AA4E41">
        <w:rPr>
          <w:rFonts w:ascii="Times New Roman" w:hAnsi="Times New Roman" w:cs="Times New Roman"/>
          <w:sz w:val="28"/>
          <w:szCs w:val="28"/>
        </w:rPr>
        <w:t>24 ноября</w:t>
      </w:r>
      <w:r w:rsidR="00C8274D">
        <w:rPr>
          <w:rFonts w:ascii="Times New Roman" w:hAnsi="Times New Roman" w:cs="Times New Roman"/>
          <w:sz w:val="28"/>
          <w:szCs w:val="28"/>
        </w:rPr>
        <w:t xml:space="preserve"> </w:t>
      </w:r>
      <w:r w:rsidR="00B57870" w:rsidRPr="00E65873">
        <w:rPr>
          <w:rFonts w:ascii="Times New Roman" w:hAnsi="Times New Roman" w:cs="Times New Roman"/>
          <w:sz w:val="28"/>
          <w:szCs w:val="28"/>
        </w:rPr>
        <w:t>2020</w:t>
      </w:r>
      <w:r w:rsidR="00B57870" w:rsidRPr="00B57870">
        <w:rPr>
          <w:rFonts w:ascii="Times New Roman" w:hAnsi="Times New Roman" w:cs="Times New Roman"/>
          <w:sz w:val="28"/>
          <w:szCs w:val="28"/>
        </w:rPr>
        <w:t xml:space="preserve"> года</w:t>
      </w:r>
      <w:r w:rsidR="004C6402" w:rsidRPr="00B578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предложени</w:t>
      </w:r>
      <w:r w:rsidR="00AE47DF">
        <w:rPr>
          <w:rFonts w:ascii="Times New Roman" w:hAnsi="Times New Roman" w:cs="Times New Roman"/>
          <w:sz w:val="28"/>
          <w:szCs w:val="28"/>
        </w:rPr>
        <w:t>й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E8261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</w:t>
      </w:r>
      <w:r w:rsidR="00C8274D">
        <w:rPr>
          <w:rFonts w:ascii="Times New Roman" w:hAnsi="Times New Roman" w:cs="Times New Roman"/>
          <w:sz w:val="28"/>
          <w:szCs w:val="28"/>
        </w:rPr>
        <w:t xml:space="preserve">   </w:t>
      </w:r>
      <w:r w:rsidRPr="0027675A">
        <w:rPr>
          <w:rFonts w:ascii="Times New Roman" w:hAnsi="Times New Roman" w:cs="Times New Roman"/>
          <w:sz w:val="28"/>
          <w:szCs w:val="28"/>
        </w:rPr>
        <w:t xml:space="preserve">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 xml:space="preserve">, 11 июня 2015 года №11, 28 июля 2015 года №2, 17 сентября </w:t>
      </w:r>
      <w:r w:rsidR="00C8274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 xml:space="preserve">, </w:t>
      </w:r>
      <w:r w:rsidR="00C8274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6290">
        <w:rPr>
          <w:rFonts w:ascii="Times New Roman" w:hAnsi="Times New Roman" w:cs="Times New Roman"/>
          <w:sz w:val="28"/>
          <w:szCs w:val="28"/>
        </w:rPr>
        <w:t>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C8274D">
        <w:rPr>
          <w:rFonts w:ascii="Times New Roman" w:hAnsi="Times New Roman" w:cs="Times New Roman"/>
          <w:sz w:val="28"/>
          <w:szCs w:val="28"/>
        </w:rPr>
        <w:t xml:space="preserve">, </w:t>
      </w:r>
      <w:r w:rsidR="00A47250">
        <w:rPr>
          <w:rFonts w:ascii="Times New Roman" w:hAnsi="Times New Roman" w:cs="Times New Roman"/>
          <w:sz w:val="28"/>
          <w:szCs w:val="28"/>
        </w:rPr>
        <w:t>15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 xml:space="preserve">, 29 августа </w:t>
      </w:r>
      <w:r w:rsidR="00C8274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62A9E">
        <w:rPr>
          <w:rFonts w:ascii="Times New Roman" w:hAnsi="Times New Roman" w:cs="Times New Roman"/>
          <w:sz w:val="28"/>
          <w:szCs w:val="28"/>
        </w:rPr>
        <w:t>2019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962A9E">
        <w:rPr>
          <w:rFonts w:ascii="Times New Roman" w:hAnsi="Times New Roman" w:cs="Times New Roman"/>
          <w:sz w:val="28"/>
          <w:szCs w:val="28"/>
        </w:rPr>
        <w:t xml:space="preserve"> №7</w:t>
      </w:r>
      <w:r w:rsidR="003B457B">
        <w:rPr>
          <w:rFonts w:ascii="Times New Roman" w:hAnsi="Times New Roman" w:cs="Times New Roman"/>
          <w:sz w:val="28"/>
          <w:szCs w:val="28"/>
        </w:rPr>
        <w:t>, 27 ноября 2019 года №4</w:t>
      </w:r>
      <w:r w:rsidR="00AE47DF">
        <w:rPr>
          <w:rFonts w:ascii="Times New Roman" w:hAnsi="Times New Roman" w:cs="Times New Roman"/>
          <w:sz w:val="28"/>
          <w:szCs w:val="28"/>
        </w:rPr>
        <w:t>, 26 декабря 2019 года № 4</w:t>
      </w:r>
      <w:r w:rsidR="004449DE">
        <w:rPr>
          <w:rFonts w:ascii="Times New Roman" w:hAnsi="Times New Roman" w:cs="Times New Roman"/>
          <w:sz w:val="28"/>
          <w:szCs w:val="28"/>
        </w:rPr>
        <w:t>, 26 мая 2020 года №3</w:t>
      </w:r>
      <w:r w:rsidR="006E1F7C">
        <w:rPr>
          <w:rFonts w:ascii="Times New Roman" w:hAnsi="Times New Roman" w:cs="Times New Roman"/>
          <w:sz w:val="28"/>
          <w:szCs w:val="28"/>
        </w:rPr>
        <w:t>, 25 июня 2020 года № 13</w:t>
      </w:r>
      <w:r w:rsidR="00C33682">
        <w:rPr>
          <w:rFonts w:ascii="Times New Roman" w:hAnsi="Times New Roman" w:cs="Times New Roman"/>
          <w:sz w:val="28"/>
          <w:szCs w:val="28"/>
        </w:rPr>
        <w:t>, 23 июля 2020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C33682">
        <w:rPr>
          <w:rFonts w:ascii="Times New Roman" w:hAnsi="Times New Roman" w:cs="Times New Roman"/>
          <w:sz w:val="28"/>
          <w:szCs w:val="28"/>
        </w:rPr>
        <w:t xml:space="preserve"> № 4</w:t>
      </w:r>
      <w:r w:rsidR="00B57870">
        <w:rPr>
          <w:rFonts w:ascii="Times New Roman" w:hAnsi="Times New Roman" w:cs="Times New Roman"/>
          <w:sz w:val="28"/>
          <w:szCs w:val="28"/>
        </w:rPr>
        <w:t xml:space="preserve">, </w:t>
      </w:r>
      <w:r w:rsidR="00C8274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57870">
        <w:rPr>
          <w:rFonts w:ascii="Times New Roman" w:hAnsi="Times New Roman" w:cs="Times New Roman"/>
          <w:sz w:val="28"/>
          <w:szCs w:val="28"/>
        </w:rPr>
        <w:t>17 сентября 2020 года № 6</w:t>
      </w:r>
      <w:r w:rsidR="00AA4E41">
        <w:rPr>
          <w:rFonts w:ascii="Times New Roman" w:hAnsi="Times New Roman" w:cs="Times New Roman"/>
          <w:sz w:val="28"/>
          <w:szCs w:val="28"/>
        </w:rPr>
        <w:t>, 26 ноября 2020 №3</w:t>
      </w:r>
      <w:r w:rsidR="00B57870">
        <w:rPr>
          <w:rFonts w:ascii="Times New Roman" w:hAnsi="Times New Roman" w:cs="Times New Roman"/>
          <w:sz w:val="28"/>
          <w:szCs w:val="28"/>
        </w:rPr>
        <w:t>)</w:t>
      </w:r>
      <w:r w:rsidR="00962A9E">
        <w:rPr>
          <w:rFonts w:ascii="Times New Roman" w:hAnsi="Times New Roman" w:cs="Times New Roman"/>
          <w:sz w:val="28"/>
          <w:szCs w:val="28"/>
        </w:rPr>
        <w:t>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AA4E41" w:rsidRDefault="00B57870" w:rsidP="00E82617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1) </w:t>
      </w:r>
      <w:r w:rsidR="00AA4E41">
        <w:rPr>
          <w:rFonts w:ascii="Times New Roman" w:hAnsi="Times New Roman" w:cs="Times New Roman"/>
          <w:sz w:val="28"/>
          <w:szCs w:val="28"/>
        </w:rPr>
        <w:t xml:space="preserve">включить в коммунальную зону, исключив из зоны улично-дорожной сети, земельный участок с кадастровым номером </w:t>
      </w:r>
      <w:r w:rsidR="00AA4E41" w:rsidRPr="00901AD9">
        <w:rPr>
          <w:rFonts w:ascii="Times New Roman" w:hAnsi="Times New Roman" w:cs="Times New Roman"/>
          <w:sz w:val="28"/>
          <w:szCs w:val="28"/>
        </w:rPr>
        <w:t>08:14:030210:696</w:t>
      </w:r>
      <w:r w:rsidR="00AA4E41">
        <w:rPr>
          <w:rFonts w:ascii="Times New Roman" w:hAnsi="Times New Roman" w:cs="Times New Roman"/>
          <w:sz w:val="28"/>
          <w:szCs w:val="28"/>
        </w:rPr>
        <w:t xml:space="preserve"> площадью 3000 кв.м., расположенный по адресу: Республика Калмыкия, город Элиста, ул. Сарпинская, № 15, согласно схеме № 1 Приложения к настоящему решению,</w:t>
      </w:r>
    </w:p>
    <w:p w:rsidR="00CE20F7" w:rsidRPr="00CE20F7" w:rsidRDefault="00E65873" w:rsidP="00CE20F7">
      <w:pPr>
        <w:widowControl/>
        <w:autoSpaceDE/>
        <w:autoSpaceDN/>
        <w:adjustRightInd/>
        <w:ind w:firstLine="851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2)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территорию с кадастровыми номерами 08:14:030501:154, 08:14:030501:574, 08:14:030501:140,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lastRenderedPageBreak/>
        <w:t>08:14:030501:139, 08:14:030501:138, 08:14:030501:137, 08:14:030501:136, 08:14:030501:582, 08:14:030501:547, 08:14:030501:548, 08:14:030501:152, 08:14:030501:617, 08:14:030501:151, 08:14:030501:619, 08:14:030501:145, 08:14:030501:149, 08:14:030501:158, 08:14:030501:157, 08:14:030501:177 общей площадью 16160 кв.м., расположенную по адресу: Республика Калмыкия, го</w:t>
      </w:r>
      <w:r w:rsidR="00FE42B1">
        <w:rPr>
          <w:rFonts w:ascii="Times New Roman" w:eastAsiaTheme="minorEastAsia" w:hAnsi="Times New Roman" w:cs="Times New Roman"/>
          <w:sz w:val="28"/>
          <w:szCs w:val="28"/>
        </w:rPr>
        <w:t xml:space="preserve">род Элиста, 10 микрорайон, </w:t>
      </w:r>
      <w:r w:rsidR="00D75477" w:rsidRPr="00CE20F7">
        <w:rPr>
          <w:rFonts w:ascii="Times New Roman" w:eastAsiaTheme="minorEastAsia" w:hAnsi="Times New Roman" w:cs="Times New Roman"/>
          <w:sz w:val="28"/>
          <w:szCs w:val="28"/>
        </w:rPr>
        <w:t>д. №№</w:t>
      </w:r>
      <w:r w:rsidR="00D75477" w:rsidRPr="00943776">
        <w:rPr>
          <w:rFonts w:ascii="Times New Roman" w:eastAsiaTheme="minorEastAsia" w:hAnsi="Times New Roman" w:cs="Times New Roman"/>
          <w:sz w:val="28"/>
          <w:szCs w:val="28"/>
        </w:rPr>
        <w:t>100-109, 111-117,</w:t>
      </w:r>
      <w:r w:rsidR="00D7547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CE20F7" w:rsidRPr="00CE20F7" w:rsidRDefault="00E65873" w:rsidP="00CE20F7">
      <w:pPr>
        <w:widowControl/>
        <w:autoSpaceDE/>
        <w:autoSpaceDN/>
        <w:adjustRightInd/>
        <w:ind w:firstLine="851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3)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земельные участки с кадастровыми номерами 08:14:030201:180, 08:14:030201:72, 08:14:030201:168, 08:14:030201:163, 08:14:030201:139, 08:14:030201:174, 08:14:030201:172 общей площадью 4805 кв.м., расположенные по адресу: Республика Калмыкия, город Элиста, жилая группа «Бантир», д. №№ 57 «Б», 57, 58, 59, 60, 61, 62, 63,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CE20F7" w:rsidRPr="00CE20F7" w:rsidRDefault="00E65873" w:rsidP="00CE20F7">
      <w:pPr>
        <w:widowControl/>
        <w:autoSpaceDE/>
        <w:autoSpaceDN/>
        <w:adjustRightInd/>
        <w:ind w:firstLine="851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4)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земельные участки с кадастровыми номерами 08:14:030210:130, 08:14:030210:124, 08:14:030210:493, 08:14:030210:127, 08:14:030210:487, 08:14:030210:445, 08:14:030210:446, 08:14:030210:475, 08:14:030210:474, 08:14:030210:126, 08:14:030210:577, 08:14:030210:125, 08:14:030210:123, 08:14:030210:781, 08:14:030210:517, 08:14:030210:128 общей площадью 9420 кв.м., расположенные по адресу: Республика Калмыкия, город Элиста, ул. Бамб Цецг, д. №№ 62-92,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CE20F7" w:rsidRPr="00CE20F7" w:rsidRDefault="00E65873" w:rsidP="00CE20F7">
      <w:pPr>
        <w:widowControl/>
        <w:autoSpaceDE/>
        <w:autoSpaceDN/>
        <w:adjustRightInd/>
        <w:ind w:firstLine="851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5)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земельные участки с кадастровыми номерами 08:14:030344:76, 08:14:030344:79, 08:14:030344:75, 08:14:030344:77, 08:14:030344:78, 08:14:030344:102, 08:14:030344:87, 08:14:030344:101, 08:14:030344:84, 08:14:030344:86, 08:14:030344:83, 08:14:030344:80, 08:14:030344:117 общей площадью 7800 кв.м., расположенные по адресу: Республика Калмыкия, город</w:t>
      </w:r>
      <w:r w:rsidR="00FE42B1">
        <w:rPr>
          <w:rFonts w:ascii="Times New Roman" w:eastAsiaTheme="minorEastAsia" w:hAnsi="Times New Roman" w:cs="Times New Roman"/>
          <w:sz w:val="28"/>
          <w:szCs w:val="28"/>
        </w:rPr>
        <w:t xml:space="preserve"> Элиста, ул. Башантинская, </w:t>
      </w:r>
      <w:r w:rsidR="00D7547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д. №№ </w:t>
      </w:r>
      <w:r w:rsidR="00D75477" w:rsidRPr="00943776">
        <w:rPr>
          <w:rFonts w:ascii="Times New Roman" w:eastAsiaTheme="minorEastAsia" w:hAnsi="Times New Roman" w:cs="Times New Roman"/>
          <w:sz w:val="28"/>
          <w:szCs w:val="28"/>
        </w:rPr>
        <w:t>68, 66, 64, 62, 60, 58, 56, 54, 52, 50, 48, 46, 44</w:t>
      </w:r>
      <w:r w:rsidR="00D7547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CE20F7" w:rsidRPr="00CE20F7" w:rsidRDefault="00E65873" w:rsidP="00CE20F7">
      <w:pPr>
        <w:widowControl/>
        <w:autoSpaceDE/>
        <w:autoSpaceDN/>
        <w:adjustRightInd/>
        <w:ind w:firstLine="851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6)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>включить в зону общественных центров,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земельный участок с кадастровым номером 08:14:030547:44</w:t>
      </w:r>
      <w:r w:rsidR="00CE20F7" w:rsidRPr="00CE20F7">
        <w:rPr>
          <w:rFonts w:ascii="Calibri" w:eastAsiaTheme="minorEastAsia" w:hAnsi="Calibri" w:cs="Calibri"/>
          <w:color w:val="006FB8"/>
          <w:sz w:val="21"/>
          <w:szCs w:val="21"/>
          <w:shd w:val="clear" w:color="auto" w:fill="F8F9FA"/>
        </w:rPr>
        <w:t xml:space="preserve">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>площадью 438 кв.м., расположенный по адресу: Республика Калмыкия, город Элиста, ул. В.И. Ленин</w:t>
      </w:r>
      <w:r>
        <w:rPr>
          <w:rFonts w:ascii="Times New Roman" w:eastAsiaTheme="minorEastAsia" w:hAnsi="Times New Roman" w:cs="Times New Roman"/>
          <w:sz w:val="28"/>
          <w:szCs w:val="28"/>
        </w:rPr>
        <w:t>а, № 349 «А», согласно схеме № 6</w:t>
      </w:r>
      <w:r w:rsidR="0010151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>Приложения к настоящему решению;</w:t>
      </w:r>
    </w:p>
    <w:p w:rsidR="00CE20F7" w:rsidRPr="00CE20F7" w:rsidRDefault="00E65873" w:rsidP="00CE20F7">
      <w:pPr>
        <w:widowControl/>
        <w:autoSpaceDE/>
        <w:autoSpaceDN/>
        <w:adjustRightInd/>
        <w:ind w:firstLine="851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7)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>включить в зону многоэтажной жилой застройки (5 эт. и выше),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земельный участок с кадастровым номером 08:14:030653:102 площадью 1280 кв.м., расположенный по адресу: Республика Калмыкия, город Элиста, </w:t>
      </w:r>
      <w:r w:rsidR="00101512">
        <w:rPr>
          <w:rFonts w:ascii="Times New Roman" w:eastAsiaTheme="minorEastAsia" w:hAnsi="Times New Roman" w:cs="Times New Roman"/>
          <w:sz w:val="28"/>
          <w:szCs w:val="28"/>
        </w:rPr>
        <w:t xml:space="preserve">             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>ул. Сухэ-</w:t>
      </w:r>
      <w:r w:rsidR="00DD7A49">
        <w:rPr>
          <w:rFonts w:ascii="Times New Roman" w:eastAsiaTheme="minorEastAsia" w:hAnsi="Times New Roman" w:cs="Times New Roman"/>
          <w:sz w:val="28"/>
          <w:szCs w:val="28"/>
        </w:rPr>
        <w:t>Батора, № 27, согласно схеме № 7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CE20F7" w:rsidRPr="00CE20F7" w:rsidRDefault="00DD7A49" w:rsidP="00CE20F7">
      <w:pPr>
        <w:widowControl/>
        <w:autoSpaceDE/>
        <w:autoSpaceDN/>
        <w:adjustRightInd/>
        <w:ind w:firstLine="851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8)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>включить в зону общественных центров,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из зоны индивидуальной жилой застройки (до 3 эт.), земельный участок с кадастровым номером 08:14:032501:573 площадью 5135 кв.м., расположенный по адресу: Республика Калмыкия, город Элиста, АТО «Город Шахмат», № 25,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CE20F7" w:rsidRPr="00CE20F7" w:rsidRDefault="00DD7A49" w:rsidP="00CE20F7">
      <w:pPr>
        <w:widowControl/>
        <w:autoSpaceDE/>
        <w:autoSpaceDN/>
        <w:adjustRightInd/>
        <w:ind w:firstLine="851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9)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земельный участок с кадастровым номером 08:14:030348:122 площадью 599 кв.м., расположенный по адресу: Республика Калмыкия, город Элиста, ул. Строителей, № 36,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CE20F7" w:rsidRPr="00CE20F7" w:rsidRDefault="00DD7A49" w:rsidP="00CE20F7">
      <w:pPr>
        <w:widowControl/>
        <w:autoSpaceDE/>
        <w:autoSpaceDN/>
        <w:adjustRightInd/>
        <w:ind w:firstLine="851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10)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из зоны среднеэтажной жилой застройки (от 3 до 5 эт.), </w:t>
      </w:r>
      <w:r w:rsidR="00CE20F7" w:rsidRPr="00D75477">
        <w:rPr>
          <w:rFonts w:ascii="Times New Roman" w:eastAsiaTheme="minorEastAsia" w:hAnsi="Times New Roman" w:cs="Times New Roman"/>
          <w:sz w:val="28"/>
          <w:szCs w:val="28"/>
        </w:rPr>
        <w:t>территорию с кадастровыми номерами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D45A0" w:rsidRPr="00CE20F7">
        <w:rPr>
          <w:rFonts w:ascii="Times New Roman" w:eastAsiaTheme="minorEastAsia" w:hAnsi="Times New Roman" w:cs="Times New Roman"/>
          <w:sz w:val="28"/>
          <w:szCs w:val="28"/>
        </w:rPr>
        <w:t>08:14:030410:19</w:t>
      </w:r>
      <w:r w:rsidR="00CD45A0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D45A0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08:14:030410:82, 08:14:030410:81, 08:14:030410:17, 08:14:030410:90 площадью 2880 кв.м., расположенную по адресу: Республика Калмыкия, город Элиста, ул. им. Скрипкина В.П., д. №№ 87, 89, 89 «А», 91, 93,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CE20F7" w:rsidRPr="00CE20F7" w:rsidRDefault="00DD7A49" w:rsidP="00CE20F7">
      <w:pPr>
        <w:widowControl/>
        <w:autoSpaceDE/>
        <w:autoSpaceDN/>
        <w:adjustRightInd/>
        <w:ind w:firstLine="851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11)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торговых и коммерческих объектов, </w:t>
      </w:r>
      <w:r>
        <w:rPr>
          <w:rFonts w:ascii="Times New Roman" w:eastAsiaTheme="minorEastAsia" w:hAnsi="Times New Roman" w:cs="Times New Roman"/>
          <w:sz w:val="28"/>
          <w:szCs w:val="28"/>
        </w:rPr>
        <w:t>исключив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земельный участок с кадастровым номером 08:14:030649:1409 площадью 65 кв.м., расположенный по адресу: Республика Калмыкия, город Элиста, ул. М. Эсамбаева, севернее магазина «Эрдем», согласно схеме № 1</w:t>
      </w:r>
      <w:r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CE20F7" w:rsidRPr="00CE20F7" w:rsidRDefault="00DD7A49" w:rsidP="00CE20F7">
      <w:pPr>
        <w:widowControl/>
        <w:autoSpaceDE/>
        <w:autoSpaceDN/>
        <w:adjustRightInd/>
        <w:ind w:firstLine="851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12)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="Times New Roman"/>
          <w:sz w:val="28"/>
          <w:szCs w:val="28"/>
        </w:rPr>
        <w:t>исключив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из зоны малоэтажной высокоплотной жилой застройки (до 3 эт.) и зоны зеленых насаждений, земельные участки с кадастровыми номерами 08:14:032501:352, 08:14:032501:353, 08:14:032501:354, 08:14:032501:355, 08:14:032501:356, 08:14:032501:357, 08:14:032501:358, 08:14:032501:359, 08:14:032501:360, 08:14:032501:361, 08:14:032501:362, 08:14:032501:363, 08:14:032501:364, 08:14:032501:365, 08:14:032501:292, 08:14:032501:293, 08:14:032501:294, 08:14:032501:291, 08:14:032501:290, 08:14:032501:289, 08:14:032501:288, 08:14:032501:287, 08:14:032501:286, 08:14:032501:2125, 08:14:032501:2126, 08:14:032501:2124, 08:14:032501:282, 08:14:032501:281, 08:14:032501:280, 08:14:032501:279, 08:14:032501:278, 08:14:032501:10184, 08:14:032501:1085, 08:14:032501:367, 08:14:032501:1238, 08:14:032501:330, 08:14:032501:341, 08:14:032501:342, 08:14:032501:295, 08:14:032501:296, 08:14:032501:297, 08:14:032501:298, 08:14:032501:299, 08:14:032501:300, 08:14:032501:301, 08:14:032501:2391, 08:14:032501:322, 08:14:032501:323, 08:14:032501:324, 08:14:032501:325, 08:14:032501:661, 08:14:032501:660, 08:14:032501:329, 08:14:032501:303, 08:14:032501:331, 08:14:032501:332, 08:14:032501:304, 08:14:032501:305, 08:14:032501:306, 08:14:032501:307, 08:14:032501:308, 08:14:032501:309, 08:14:032501:310, 08:14:032501:311, 08:14:032501:333, 08:14:032501:334, 08:14:032501:1799, 08:14:032501:1798, 08:14:032501:1458, 08:14:032501:1457, 08:14:032501:338, 08:14:032501:339, 08:14:032501:340, 08:14:032501:312, 08:14:032501:313, 08:14:032501:314, 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lastRenderedPageBreak/>
        <w:t>08:14:032501:315, 08:14:032501:316, 08:14:032501:317, 08:14:032501:318, 08:14:032501:319, 08:14:032501:320, 08:14:032501:321, 08:14:032501:1807, 08:14:032501:1809, 08:14:032501:366, 08:14:032501:343, 08:14:032501:344, 08:14:032501:345, 08:14:032501:346, 08:14:032501:347, 08:14:032501:348, 08:14:032501:349, 08:14:032501:350, 08:14:032501:351</w:t>
      </w:r>
      <w:r w:rsidR="00101512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общей площадью 69102 кв.м., расположенные по адресу: Республика Калмыкия, город Элиста, ул. им. Л.А. Юдиной, ул. им. М.З. Аккочкарова, пер. им. Шунгаевой О.А., пер. им. Э.С. Боваева, согласно схеме № 1</w:t>
      </w: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CE20F7" w:rsidRPr="00CE20F7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решению. </w:t>
      </w:r>
    </w:p>
    <w:p w:rsidR="00E05032" w:rsidRPr="00F07BD2" w:rsidRDefault="00AA4E41" w:rsidP="00943776">
      <w:pPr>
        <w:spacing w:before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E738E">
        <w:rPr>
          <w:rFonts w:ascii="Times New Roman" w:hAnsi="Times New Roman" w:cs="Times New Roman"/>
          <w:sz w:val="28"/>
          <w:szCs w:val="28"/>
        </w:rPr>
        <w:t xml:space="preserve">. </w:t>
      </w:r>
      <w:r w:rsidR="00E05032" w:rsidRPr="00F07BD2">
        <w:rPr>
          <w:rFonts w:ascii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E05032" w:rsidRDefault="00AA4E41" w:rsidP="00943776">
      <w:pPr>
        <w:spacing w:before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05032" w:rsidRPr="00F07BD2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«Элистинская панорама».</w:t>
      </w:r>
    </w:p>
    <w:p w:rsidR="007F15D3" w:rsidRDefault="007F15D3" w:rsidP="00C8274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1D88" w:rsidRDefault="001A1D88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-</w:t>
      </w: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Председатель Элистинского</w:t>
      </w:r>
    </w:p>
    <w:p w:rsidR="00C11EDC" w:rsidRPr="00C11EDC" w:rsidRDefault="00C11EDC" w:rsidP="00C11ED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городского Собр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280D">
        <w:rPr>
          <w:rFonts w:ascii="Times New Roman" w:hAnsi="Times New Roman" w:cs="Times New Roman"/>
          <w:sz w:val="28"/>
          <w:szCs w:val="28"/>
        </w:rPr>
        <w:t xml:space="preserve">ния              </w:t>
      </w:r>
      <w:r w:rsidR="001D413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E8280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11EDC">
        <w:rPr>
          <w:rFonts w:ascii="Times New Roman" w:hAnsi="Times New Roman" w:cs="Times New Roman"/>
          <w:b/>
          <w:sz w:val="28"/>
          <w:szCs w:val="28"/>
        </w:rPr>
        <w:t>Н. Орзаев</w:t>
      </w:r>
    </w:p>
    <w:p w:rsidR="00C11EDC" w:rsidRDefault="00C11EDC">
      <w:r>
        <w:br w:type="page"/>
      </w:r>
    </w:p>
    <w:tbl>
      <w:tblPr>
        <w:tblW w:w="0" w:type="auto"/>
        <w:tblInd w:w="4928" w:type="dxa"/>
        <w:tblLook w:val="01E0" w:firstRow="1" w:lastRow="1" w:firstColumn="1" w:lastColumn="1" w:noHBand="0" w:noVBand="0"/>
      </w:tblPr>
      <w:tblGrid>
        <w:gridCol w:w="4360"/>
      </w:tblGrid>
      <w:tr w:rsidR="00E05032" w:rsidRPr="00BB496B" w:rsidTr="00AE47DF">
        <w:trPr>
          <w:trHeight w:val="695"/>
        </w:trPr>
        <w:tc>
          <w:tcPr>
            <w:tcW w:w="4360" w:type="dxa"/>
          </w:tcPr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5D21A5" w:rsidRPr="005D21A5" w:rsidRDefault="00D24D3D" w:rsidP="00461921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B4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3776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  <w:r w:rsidR="00461921">
              <w:rPr>
                <w:rFonts w:ascii="Times New Roman" w:hAnsi="Times New Roman" w:cs="Times New Roman"/>
                <w:sz w:val="28"/>
                <w:szCs w:val="28"/>
              </w:rPr>
              <w:t>дека</w:t>
            </w:r>
            <w:r w:rsidR="00B57870">
              <w:rPr>
                <w:rFonts w:ascii="Times New Roman" w:hAnsi="Times New Roman" w:cs="Times New Roman"/>
                <w:sz w:val="28"/>
                <w:szCs w:val="28"/>
              </w:rPr>
              <w:t xml:space="preserve">бря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DB4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37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C33682" w:rsidRPr="00C33682" w:rsidRDefault="00C33682" w:rsidP="00C33682">
      <w:pPr>
        <w:widowControl/>
        <w:autoSpaceDE/>
        <w:autoSpaceDN/>
        <w:adjustRightInd/>
        <w:ind w:firstLine="0"/>
        <w:jc w:val="left"/>
        <w:rPr>
          <w:rFonts w:asciiTheme="minorHAnsi" w:eastAsiaTheme="minorEastAsia" w:hAnsiTheme="minorHAnsi" w:cstheme="minorBidi"/>
          <w:sz w:val="22"/>
          <w:szCs w:val="22"/>
        </w:rPr>
      </w:pPr>
    </w:p>
    <w:p w:rsidR="00C33682" w:rsidRPr="00C33682" w:rsidRDefault="00201073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</w:t>
      </w:r>
    </w:p>
    <w:p w:rsidR="00C33682" w:rsidRPr="00C3368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C33682" w:rsidRPr="00C3368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F07BD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</w:t>
      </w:r>
      <w:r w:rsidR="00DD7A49">
        <w:rPr>
          <w:rFonts w:ascii="Times New Roman" w:hAnsi="Times New Roman" w:cs="Times New Roman"/>
          <w:sz w:val="24"/>
          <w:szCs w:val="24"/>
        </w:rPr>
        <w:t xml:space="preserve"> </w:t>
      </w:r>
      <w:r w:rsidRPr="00C33682">
        <w:rPr>
          <w:rFonts w:ascii="Times New Roman" w:hAnsi="Times New Roman" w:cs="Times New Roman"/>
          <w:sz w:val="24"/>
          <w:szCs w:val="24"/>
        </w:rPr>
        <w:t>г. № 1</w:t>
      </w:r>
    </w:p>
    <w:tbl>
      <w:tblPr>
        <w:tblStyle w:val="25"/>
        <w:tblW w:w="10350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3"/>
      </w:tblGrid>
      <w:tr w:rsidR="000E519A" w:rsidRPr="000E519A" w:rsidTr="00DD7A49">
        <w:trPr>
          <w:trHeight w:val="69"/>
        </w:trPr>
        <w:tc>
          <w:tcPr>
            <w:tcW w:w="5067" w:type="dxa"/>
            <w:hideMark/>
          </w:tcPr>
          <w:p w:rsidR="000E519A" w:rsidRPr="000E519A" w:rsidRDefault="000E519A" w:rsidP="000E519A">
            <w:pPr>
              <w:widowControl/>
              <w:autoSpaceDE/>
              <w:autoSpaceDN/>
              <w:adjustRightInd/>
              <w:spacing w:after="200" w:line="276" w:lineRule="auto"/>
              <w:ind w:left="304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E519A">
              <w:rPr>
                <w:rFonts w:ascii="Times New Roman" w:eastAsiaTheme="minorEastAsia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3" w:type="dxa"/>
            <w:hideMark/>
          </w:tcPr>
          <w:p w:rsidR="000E519A" w:rsidRPr="000E519A" w:rsidRDefault="000E519A" w:rsidP="000E519A">
            <w:pPr>
              <w:widowControl/>
              <w:autoSpaceDE/>
              <w:autoSpaceDN/>
              <w:adjustRightInd/>
              <w:spacing w:after="200" w:line="276" w:lineRule="auto"/>
              <w:ind w:left="304"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0E519A">
              <w:rPr>
                <w:rFonts w:ascii="Times New Roman" w:eastAsiaTheme="minorEastAsia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E519A" w:rsidRPr="000E519A" w:rsidTr="00DD7A49">
        <w:trPr>
          <w:trHeight w:val="4404"/>
        </w:trPr>
        <w:tc>
          <w:tcPr>
            <w:tcW w:w="5067" w:type="dxa"/>
            <w:hideMark/>
          </w:tcPr>
          <w:p w:rsidR="000E519A" w:rsidRPr="000E519A" w:rsidRDefault="000E519A" w:rsidP="000E519A">
            <w:pPr>
              <w:widowControl/>
              <w:autoSpaceDE/>
              <w:autoSpaceDN/>
              <w:adjustRightInd/>
              <w:spacing w:after="200" w:line="276" w:lineRule="auto"/>
              <w:ind w:left="304" w:firstLine="0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0E51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975" w:dyaOrig="8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pt;height:211.5pt" o:ole="">
                  <v:imagedata r:id="rId8" o:title=""/>
                </v:shape>
                <o:OLEObject Type="Embed" ProgID="PBrush" ShapeID="_x0000_i1025" DrawAspect="Content" ObjectID="_1670240260" r:id="rId9"/>
              </w:object>
            </w:r>
          </w:p>
        </w:tc>
        <w:tc>
          <w:tcPr>
            <w:tcW w:w="5283" w:type="dxa"/>
            <w:hideMark/>
          </w:tcPr>
          <w:p w:rsidR="000E519A" w:rsidRPr="000E519A" w:rsidRDefault="000E519A" w:rsidP="000E519A">
            <w:pPr>
              <w:widowControl/>
              <w:autoSpaceDE/>
              <w:autoSpaceDN/>
              <w:adjustRightInd/>
              <w:spacing w:after="200" w:line="276" w:lineRule="auto"/>
              <w:ind w:left="304" w:firstLine="0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0E51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035" w:dyaOrig="8505">
                <v:shape id="_x0000_i1026" type="#_x0000_t75" style="width:251.25pt;height:212.25pt" o:ole="">
                  <v:imagedata r:id="rId10" o:title=""/>
                </v:shape>
                <o:OLEObject Type="Embed" ProgID="PBrush" ShapeID="_x0000_i1026" DrawAspect="Content" ObjectID="_1670240261" r:id="rId11"/>
              </w:object>
            </w:r>
          </w:p>
        </w:tc>
      </w:tr>
    </w:tbl>
    <w:p w:rsidR="00DD7A49" w:rsidRDefault="00DD7A49" w:rsidP="00DD7A49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</w:t>
      </w:r>
    </w:p>
    <w:p w:rsidR="00DD7A49" w:rsidRDefault="00DD7A49" w:rsidP="00DD7A49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D7A49" w:rsidRDefault="00DD7A49" w:rsidP="00DD7A49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DD7A49" w:rsidRDefault="00DD7A49" w:rsidP="00DD7A49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г. № 1</w:t>
      </w:r>
    </w:p>
    <w:p w:rsidR="00DD7A49" w:rsidRPr="00DD7A49" w:rsidRDefault="00DD7A49" w:rsidP="00DD7A49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26"/>
        <w:tblW w:w="10350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7"/>
        <w:gridCol w:w="5283"/>
      </w:tblGrid>
      <w:tr w:rsidR="00DD7A49" w:rsidRPr="00DD7A49" w:rsidTr="00DD7A49">
        <w:trPr>
          <w:trHeight w:val="69"/>
        </w:trPr>
        <w:tc>
          <w:tcPr>
            <w:tcW w:w="5067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3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7A49" w:rsidRPr="00DD7A49" w:rsidTr="00DD7A49">
        <w:trPr>
          <w:trHeight w:val="4869"/>
        </w:trPr>
        <w:tc>
          <w:tcPr>
            <w:tcW w:w="5067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905" w:dyaOrig="4515">
                <v:shape id="_x0000_i1027" type="#_x0000_t75" style="width:245.25pt;height:225.75pt" o:ole="">
                  <v:imagedata r:id="rId12" o:title=""/>
                </v:shape>
                <o:OLEObject Type="Embed" ProgID="PBrush" ShapeID="_x0000_i1027" DrawAspect="Content" ObjectID="_1670240262" r:id="rId13"/>
              </w:object>
            </w:r>
          </w:p>
        </w:tc>
        <w:tc>
          <w:tcPr>
            <w:tcW w:w="5283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250" w:dyaOrig="4575">
                <v:shape id="_x0000_i1028" type="#_x0000_t75" style="width:262.5pt;height:228.75pt" o:ole="">
                  <v:imagedata r:id="rId14" o:title=""/>
                </v:shape>
                <o:OLEObject Type="Embed" ProgID="PBrush" ShapeID="_x0000_i1028" DrawAspect="Content" ObjectID="_1670240263" r:id="rId15"/>
              </w:object>
            </w:r>
          </w:p>
        </w:tc>
      </w:tr>
    </w:tbl>
    <w:p w:rsidR="00DD7A49" w:rsidRDefault="00943776" w:rsidP="0010151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DD7A49">
        <w:rPr>
          <w:rFonts w:ascii="Times New Roman" w:hAnsi="Times New Roman" w:cs="Times New Roman"/>
          <w:sz w:val="24"/>
          <w:szCs w:val="24"/>
        </w:rPr>
        <w:t>хема № 3</w:t>
      </w:r>
    </w:p>
    <w:p w:rsidR="00DD7A49" w:rsidRDefault="00DD7A49" w:rsidP="00DD7A49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D7A49" w:rsidRDefault="00DD7A49" w:rsidP="00DD7A49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DD7A49" w:rsidRDefault="00DD7A49" w:rsidP="00DD7A49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г. № 1</w:t>
      </w:r>
    </w:p>
    <w:tbl>
      <w:tblPr>
        <w:tblStyle w:val="8"/>
        <w:tblpPr w:leftFromText="180" w:rightFromText="180" w:vertAnchor="text" w:horzAnchor="page" w:tblpXSpec="center" w:tblpY="170"/>
        <w:tblW w:w="10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0"/>
        <w:gridCol w:w="5100"/>
      </w:tblGrid>
      <w:tr w:rsidR="00DD7A49" w:rsidRPr="00DD7A49" w:rsidTr="00D93E9A">
        <w:trPr>
          <w:trHeight w:val="356"/>
        </w:trPr>
        <w:tc>
          <w:tcPr>
            <w:tcW w:w="5100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0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7A49" w:rsidRPr="00DD7A49" w:rsidTr="00D93E9A">
        <w:trPr>
          <w:trHeight w:val="4440"/>
        </w:trPr>
        <w:tc>
          <w:tcPr>
            <w:tcW w:w="5100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085" w:dyaOrig="4560">
                <v:shape id="_x0000_i1029" type="#_x0000_t75" style="width:254.25pt;height:228pt" o:ole="">
                  <v:imagedata r:id="rId16" o:title=""/>
                </v:shape>
                <o:OLEObject Type="Embed" ProgID="PBrush" ShapeID="_x0000_i1029" DrawAspect="Content" ObjectID="_1670240264" r:id="rId17"/>
              </w:object>
            </w:r>
          </w:p>
        </w:tc>
        <w:tc>
          <w:tcPr>
            <w:tcW w:w="5100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980" w:dyaOrig="4545">
                <v:shape id="_x0000_i1030" type="#_x0000_t75" style="width:249pt;height:227.25pt" o:ole="">
                  <v:imagedata r:id="rId18" o:title=""/>
                </v:shape>
                <o:OLEObject Type="Embed" ProgID="PBrush" ShapeID="_x0000_i1030" DrawAspect="Content" ObjectID="_1670240265" r:id="rId19"/>
              </w:object>
            </w:r>
          </w:p>
        </w:tc>
      </w:tr>
    </w:tbl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г. № 1</w:t>
      </w:r>
    </w:p>
    <w:p w:rsidR="00DD7A49" w:rsidRPr="00DD7A49" w:rsidRDefault="00DD7A49" w:rsidP="00DD7A4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8"/>
        <w:tblpPr w:leftFromText="180" w:rightFromText="180" w:vertAnchor="text" w:horzAnchor="page" w:tblpX="796" w:tblpY="131"/>
        <w:tblW w:w="10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5"/>
        <w:gridCol w:w="5275"/>
      </w:tblGrid>
      <w:tr w:rsidR="00DD7A49" w:rsidRPr="00DD7A49" w:rsidTr="00D93E9A">
        <w:trPr>
          <w:trHeight w:val="538"/>
        </w:trPr>
        <w:tc>
          <w:tcPr>
            <w:tcW w:w="5137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Изменение ГП:</w:t>
            </w:r>
          </w:p>
        </w:tc>
      </w:tr>
      <w:tr w:rsidR="00DD7A49" w:rsidRPr="00DD7A49" w:rsidTr="00D93E9A">
        <w:trPr>
          <w:trHeight w:val="4546"/>
        </w:trPr>
        <w:tc>
          <w:tcPr>
            <w:tcW w:w="5137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985" w:dyaOrig="5145">
                <v:shape id="_x0000_i1031" type="#_x0000_t75" style="width:299.25pt;height:257.25pt" o:ole="">
                  <v:imagedata r:id="rId20" o:title=""/>
                </v:shape>
                <o:OLEObject Type="Embed" ProgID="PBrush" ShapeID="_x0000_i1031" DrawAspect="Content" ObjectID="_1670240266" r:id="rId21"/>
              </w:object>
            </w:r>
          </w:p>
        </w:tc>
        <w:tc>
          <w:tcPr>
            <w:tcW w:w="5278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135" w:dyaOrig="5130">
                <v:shape id="_x0000_i1032" type="#_x0000_t75" style="width:306.75pt;height:256.5pt" o:ole="">
                  <v:imagedata r:id="rId22" o:title=""/>
                </v:shape>
                <o:OLEObject Type="Embed" ProgID="PBrush" ShapeID="_x0000_i1032" DrawAspect="Content" ObjectID="_1670240267" r:id="rId23"/>
              </w:object>
            </w:r>
          </w:p>
        </w:tc>
      </w:tr>
    </w:tbl>
    <w:p w:rsidR="00DD7A49" w:rsidRPr="00DD7A49" w:rsidRDefault="00DD7A49" w:rsidP="00DD7A49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D93E9A" w:rsidRDefault="00D93E9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sz w:val="24"/>
          <w:szCs w:val="22"/>
        </w:rPr>
      </w:pPr>
      <w:r>
        <w:rPr>
          <w:rFonts w:ascii="Times New Roman" w:hAnsi="Times New Roman" w:cs="Times New Roman"/>
          <w:b/>
          <w:sz w:val="24"/>
          <w:szCs w:val="22"/>
        </w:rPr>
        <w:br w:type="page"/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5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г. № 1</w:t>
      </w:r>
    </w:p>
    <w:p w:rsidR="00DD7A49" w:rsidRPr="00DD7A49" w:rsidRDefault="00DD7A49" w:rsidP="00DD7A49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2"/>
        </w:rPr>
      </w:pPr>
    </w:p>
    <w:tbl>
      <w:tblPr>
        <w:tblStyle w:val="8"/>
        <w:tblpPr w:leftFromText="180" w:rightFromText="180" w:vertAnchor="text" w:horzAnchor="page" w:tblpX="796" w:tblpY="131"/>
        <w:tblW w:w="10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5"/>
        <w:gridCol w:w="5275"/>
      </w:tblGrid>
      <w:tr w:rsidR="00DD7A49" w:rsidRPr="00DD7A49" w:rsidTr="00D93E9A">
        <w:trPr>
          <w:trHeight w:val="538"/>
        </w:trPr>
        <w:tc>
          <w:tcPr>
            <w:tcW w:w="5137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</w:p>
        </w:tc>
        <w:tc>
          <w:tcPr>
            <w:tcW w:w="5278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Изменение ГП</w:t>
            </w:r>
          </w:p>
        </w:tc>
      </w:tr>
      <w:tr w:rsidR="00DD7A49" w:rsidRPr="00DD7A49" w:rsidTr="00D93E9A">
        <w:trPr>
          <w:trHeight w:val="4414"/>
        </w:trPr>
        <w:tc>
          <w:tcPr>
            <w:tcW w:w="5137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265" w:dyaOrig="4410">
                <v:shape id="_x0000_i1033" type="#_x0000_t75" style="width:263.25pt;height:220.5pt" o:ole="">
                  <v:imagedata r:id="rId24" o:title=""/>
                </v:shape>
                <o:OLEObject Type="Embed" ProgID="PBrush" ShapeID="_x0000_i1033" DrawAspect="Content" ObjectID="_1670240268" r:id="rId25"/>
              </w:object>
            </w:r>
          </w:p>
        </w:tc>
        <w:tc>
          <w:tcPr>
            <w:tcW w:w="5278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905" w:dyaOrig="4470">
                <v:shape id="_x0000_i1034" type="#_x0000_t75" style="width:245.25pt;height:223.5pt" o:ole="">
                  <v:imagedata r:id="rId26" o:title=""/>
                </v:shape>
                <o:OLEObject Type="Embed" ProgID="PBrush" ShapeID="_x0000_i1034" DrawAspect="Content" ObjectID="_1670240269" r:id="rId27"/>
              </w:object>
            </w:r>
          </w:p>
        </w:tc>
      </w:tr>
    </w:tbl>
    <w:p w:rsidR="00DD7A49" w:rsidRPr="00DD7A49" w:rsidRDefault="00DD7A49" w:rsidP="00DD7A49">
      <w:pPr>
        <w:widowControl/>
        <w:autoSpaceDE/>
        <w:autoSpaceDN/>
        <w:adjustRightInd/>
        <w:ind w:firstLine="0"/>
        <w:jc w:val="left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D7A49" w:rsidRPr="00DD7A49" w:rsidRDefault="00DD7A49" w:rsidP="00DD7A4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D7A49">
        <w:rPr>
          <w:rFonts w:ascii="Times New Roman" w:eastAsiaTheme="minorEastAsia" w:hAnsi="Times New Roman" w:cs="Times New Roman"/>
          <w:sz w:val="24"/>
          <w:szCs w:val="24"/>
        </w:rPr>
        <w:t xml:space="preserve">Схема № </w:t>
      </w:r>
      <w:r w:rsidR="00D93E9A">
        <w:rPr>
          <w:rFonts w:ascii="Times New Roman" w:eastAsiaTheme="minorEastAsia" w:hAnsi="Times New Roman" w:cs="Times New Roman"/>
          <w:sz w:val="24"/>
          <w:szCs w:val="24"/>
        </w:rPr>
        <w:t>6</w:t>
      </w:r>
    </w:p>
    <w:p w:rsidR="00DD7A49" w:rsidRPr="00DD7A49" w:rsidRDefault="00DD7A49" w:rsidP="00DD7A4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D7A49">
        <w:rPr>
          <w:rFonts w:ascii="Times New Roman" w:eastAsiaTheme="minorEastAsia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DD7A49" w:rsidRPr="00DD7A49" w:rsidRDefault="00DD7A49" w:rsidP="00DD7A4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D7A49">
        <w:rPr>
          <w:rFonts w:ascii="Times New Roman" w:eastAsiaTheme="minorEastAsia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DD7A49" w:rsidRPr="00DD7A49" w:rsidRDefault="00DD7A49" w:rsidP="00DD7A4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D7A49">
        <w:rPr>
          <w:rFonts w:ascii="Times New Roman" w:eastAsiaTheme="minorEastAsia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8"/>
        <w:tblpPr w:leftFromText="180" w:rightFromText="180" w:vertAnchor="text" w:horzAnchor="page" w:tblpX="796" w:tblpY="131"/>
        <w:tblW w:w="10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244"/>
      </w:tblGrid>
      <w:tr w:rsidR="00DD7A49" w:rsidRPr="00DD7A49" w:rsidTr="00D93E9A">
        <w:trPr>
          <w:trHeight w:val="419"/>
        </w:trPr>
        <w:tc>
          <w:tcPr>
            <w:tcW w:w="5211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45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7A49" w:rsidRPr="00DD7A49" w:rsidTr="00D93E9A">
        <w:trPr>
          <w:trHeight w:val="77"/>
        </w:trPr>
        <w:tc>
          <w:tcPr>
            <w:tcW w:w="5211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505" w:dyaOrig="5220">
                <v:shape id="_x0000_i1035" type="#_x0000_t75" style="width:275.25pt;height:261pt" o:ole="">
                  <v:imagedata r:id="rId28" o:title=""/>
                </v:shape>
                <o:OLEObject Type="Embed" ProgID="PBrush" ShapeID="_x0000_i1035" DrawAspect="Content" ObjectID="_1670240270" r:id="rId29"/>
              </w:object>
            </w:r>
          </w:p>
        </w:tc>
        <w:tc>
          <w:tcPr>
            <w:tcW w:w="5245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625" w:dyaOrig="5190">
                <v:shape id="_x0000_i1036" type="#_x0000_t75" style="width:281.25pt;height:259.5pt" o:ole="">
                  <v:imagedata r:id="rId30" o:title=""/>
                </v:shape>
                <o:OLEObject Type="Embed" ProgID="PBrush" ShapeID="_x0000_i1036" DrawAspect="Content" ObjectID="_1670240271" r:id="rId31"/>
              </w:object>
            </w:r>
          </w:p>
        </w:tc>
      </w:tr>
    </w:tbl>
    <w:p w:rsidR="00DD7A49" w:rsidRPr="00DD7A49" w:rsidRDefault="00DD7A49" w:rsidP="00DD7A4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01512" w:rsidRDefault="00101512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7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г. № 1</w:t>
      </w:r>
    </w:p>
    <w:tbl>
      <w:tblPr>
        <w:tblStyle w:val="8"/>
        <w:tblpPr w:leftFromText="180" w:rightFromText="180" w:vertAnchor="text" w:horzAnchor="page" w:tblpX="796" w:tblpY="131"/>
        <w:tblW w:w="10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5"/>
        <w:gridCol w:w="5275"/>
      </w:tblGrid>
      <w:tr w:rsidR="00DD7A49" w:rsidRPr="00DD7A49" w:rsidTr="00D93E9A">
        <w:trPr>
          <w:trHeight w:val="538"/>
        </w:trPr>
        <w:tc>
          <w:tcPr>
            <w:tcW w:w="5135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7A49" w:rsidRPr="00DD7A49" w:rsidTr="00D93E9A">
        <w:trPr>
          <w:trHeight w:val="4980"/>
        </w:trPr>
        <w:tc>
          <w:tcPr>
            <w:tcW w:w="5135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310" w:dyaOrig="5115">
                <v:shape id="_x0000_i1037" type="#_x0000_t75" style="width:265.5pt;height:255.75pt" o:ole="">
                  <v:imagedata r:id="rId32" o:title=""/>
                </v:shape>
                <o:OLEObject Type="Embed" ProgID="PBrush" ShapeID="_x0000_i1037" DrawAspect="Content" ObjectID="_1670240272" r:id="rId33"/>
              </w:object>
            </w:r>
          </w:p>
        </w:tc>
        <w:tc>
          <w:tcPr>
            <w:tcW w:w="5275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820" w:dyaOrig="5160">
                <v:shape id="_x0000_i1038" type="#_x0000_t75" style="width:291pt;height:258pt" o:ole="">
                  <v:imagedata r:id="rId34" o:title=""/>
                </v:shape>
                <o:OLEObject Type="Embed" ProgID="PBrush" ShapeID="_x0000_i1038" DrawAspect="Content" ObjectID="_1670240273" r:id="rId35"/>
              </w:object>
            </w:r>
          </w:p>
        </w:tc>
      </w:tr>
    </w:tbl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8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г. № 1</w:t>
      </w:r>
    </w:p>
    <w:tbl>
      <w:tblPr>
        <w:tblStyle w:val="8"/>
        <w:tblpPr w:leftFromText="180" w:rightFromText="180" w:vertAnchor="text" w:horzAnchor="page" w:tblpX="796" w:tblpY="131"/>
        <w:tblW w:w="10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5"/>
        <w:gridCol w:w="5275"/>
      </w:tblGrid>
      <w:tr w:rsidR="00DD7A49" w:rsidRPr="00DD7A49" w:rsidTr="00D93E9A">
        <w:trPr>
          <w:trHeight w:val="538"/>
        </w:trPr>
        <w:tc>
          <w:tcPr>
            <w:tcW w:w="5137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7A49" w:rsidRPr="00DD7A49" w:rsidTr="00D93E9A">
        <w:trPr>
          <w:trHeight w:val="4980"/>
        </w:trPr>
        <w:tc>
          <w:tcPr>
            <w:tcW w:w="5137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030" w:dyaOrig="4980">
                <v:shape id="_x0000_i1039" type="#_x0000_t75" style="width:301.5pt;height:249pt" o:ole="">
                  <v:imagedata r:id="rId36" o:title=""/>
                </v:shape>
                <o:OLEObject Type="Embed" ProgID="PBrush" ShapeID="_x0000_i1039" DrawAspect="Content" ObjectID="_1670240274" r:id="rId37"/>
              </w:object>
            </w:r>
          </w:p>
        </w:tc>
        <w:tc>
          <w:tcPr>
            <w:tcW w:w="5278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055" w:dyaOrig="4950">
                <v:shape id="_x0000_i1040" type="#_x0000_t75" style="width:252.75pt;height:247.5pt" o:ole="">
                  <v:imagedata r:id="rId38" o:title=""/>
                </v:shape>
                <o:OLEObject Type="Embed" ProgID="PBrush" ShapeID="_x0000_i1040" DrawAspect="Content" ObjectID="_1670240275" r:id="rId39"/>
              </w:object>
            </w:r>
          </w:p>
        </w:tc>
      </w:tr>
    </w:tbl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9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г. № 1</w:t>
      </w:r>
    </w:p>
    <w:tbl>
      <w:tblPr>
        <w:tblStyle w:val="8"/>
        <w:tblpPr w:leftFromText="180" w:rightFromText="180" w:vertAnchor="text" w:horzAnchor="page" w:tblpX="796" w:tblpY="131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6"/>
        <w:gridCol w:w="5154"/>
      </w:tblGrid>
      <w:tr w:rsidR="00DD7A49" w:rsidRPr="00DD7A49" w:rsidTr="00D93E9A">
        <w:trPr>
          <w:trHeight w:val="515"/>
        </w:trPr>
        <w:tc>
          <w:tcPr>
            <w:tcW w:w="5013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50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7A49" w:rsidRPr="00DD7A49" w:rsidTr="00D93E9A">
        <w:trPr>
          <w:trHeight w:val="4764"/>
        </w:trPr>
        <w:tc>
          <w:tcPr>
            <w:tcW w:w="5013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520" w:dyaOrig="4755">
                <v:shape id="_x0000_i1041" type="#_x0000_t75" style="width:276pt;height:237.75pt" o:ole="">
                  <v:imagedata r:id="rId40" o:title=""/>
                </v:shape>
                <o:OLEObject Type="Embed" ProgID="PBrush" ShapeID="_x0000_i1041" DrawAspect="Content" ObjectID="_1670240276" r:id="rId41"/>
              </w:object>
            </w:r>
          </w:p>
        </w:tc>
        <w:tc>
          <w:tcPr>
            <w:tcW w:w="5150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490" w:dyaOrig="4695">
                <v:shape id="_x0000_i1042" type="#_x0000_t75" style="width:274.5pt;height:234.75pt" o:ole="">
                  <v:imagedata r:id="rId42" o:title=""/>
                </v:shape>
                <o:OLEObject Type="Embed" ProgID="PBrush" ShapeID="_x0000_i1042" DrawAspect="Content" ObjectID="_1670240277" r:id="rId43"/>
              </w:object>
            </w:r>
          </w:p>
        </w:tc>
      </w:tr>
    </w:tbl>
    <w:p w:rsidR="00DD7A49" w:rsidRPr="00DD7A49" w:rsidRDefault="00DD7A49" w:rsidP="00DD7A49">
      <w:pPr>
        <w:widowControl/>
        <w:autoSpaceDE/>
        <w:autoSpaceDN/>
        <w:adjustRightInd/>
        <w:ind w:firstLine="0"/>
        <w:jc w:val="left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10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г. № 1</w:t>
      </w:r>
    </w:p>
    <w:tbl>
      <w:tblPr>
        <w:tblStyle w:val="8"/>
        <w:tblpPr w:leftFromText="180" w:rightFromText="180" w:vertAnchor="text" w:horzAnchor="page" w:tblpX="796" w:tblpY="131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6"/>
        <w:gridCol w:w="5154"/>
      </w:tblGrid>
      <w:tr w:rsidR="00DD7A49" w:rsidRPr="00DD7A49" w:rsidTr="00D93E9A">
        <w:trPr>
          <w:trHeight w:val="515"/>
        </w:trPr>
        <w:tc>
          <w:tcPr>
            <w:tcW w:w="5013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50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7A49" w:rsidRPr="00DD7A49" w:rsidTr="00D93E9A">
        <w:trPr>
          <w:trHeight w:val="4764"/>
        </w:trPr>
        <w:tc>
          <w:tcPr>
            <w:tcW w:w="5013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430" w:dyaOrig="4740">
                <v:shape id="_x0000_i1043" type="#_x0000_t75" style="width:271.5pt;height:237pt" o:ole="">
                  <v:imagedata r:id="rId44" o:title=""/>
                </v:shape>
                <o:OLEObject Type="Embed" ProgID="PBrush" ShapeID="_x0000_i1043" DrawAspect="Content" ObjectID="_1670240278" r:id="rId45"/>
              </w:object>
            </w:r>
          </w:p>
        </w:tc>
        <w:tc>
          <w:tcPr>
            <w:tcW w:w="5150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625" w:dyaOrig="4740">
                <v:shape id="_x0000_i1044" type="#_x0000_t75" style="width:281.25pt;height:237pt" o:ole="">
                  <v:imagedata r:id="rId46" o:title=""/>
                </v:shape>
                <o:OLEObject Type="Embed" ProgID="PBrush" ShapeID="_x0000_i1044" DrawAspect="Content" ObjectID="_1670240279" r:id="rId47"/>
              </w:object>
            </w:r>
          </w:p>
        </w:tc>
      </w:tr>
    </w:tbl>
    <w:p w:rsidR="00DD7A49" w:rsidRPr="00DD7A49" w:rsidRDefault="00DD7A49" w:rsidP="00DD7A49">
      <w:pPr>
        <w:widowControl/>
        <w:autoSpaceDE/>
        <w:autoSpaceDN/>
        <w:adjustRightInd/>
        <w:ind w:firstLine="0"/>
        <w:jc w:val="left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93E9A" w:rsidRDefault="00D93E9A">
      <w:pPr>
        <w:widowControl/>
        <w:autoSpaceDE/>
        <w:autoSpaceDN/>
        <w:adjustRightInd/>
        <w:ind w:firstLine="0"/>
        <w:jc w:val="left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11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DD7A49" w:rsidRPr="00DD7A49" w:rsidRDefault="00D93E9A" w:rsidP="00137A6D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г. № 1</w:t>
      </w:r>
    </w:p>
    <w:tbl>
      <w:tblPr>
        <w:tblStyle w:val="8"/>
        <w:tblpPr w:leftFromText="180" w:rightFromText="180" w:vertAnchor="text" w:horzAnchor="page" w:tblpX="796" w:tblpY="131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6"/>
        <w:gridCol w:w="5154"/>
      </w:tblGrid>
      <w:tr w:rsidR="00DD7A49" w:rsidRPr="00DD7A49" w:rsidTr="00D93E9A">
        <w:trPr>
          <w:trHeight w:val="515"/>
        </w:trPr>
        <w:tc>
          <w:tcPr>
            <w:tcW w:w="5013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50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D7A49" w:rsidRPr="00DD7A49" w:rsidTr="00D93E9A">
        <w:trPr>
          <w:trHeight w:val="4764"/>
        </w:trPr>
        <w:tc>
          <w:tcPr>
            <w:tcW w:w="5013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340" w:dyaOrig="5220">
                <v:shape id="_x0000_i1045" type="#_x0000_t75" style="width:267pt;height:261pt" o:ole="">
                  <v:imagedata r:id="rId48" o:title=""/>
                </v:shape>
                <o:OLEObject Type="Embed" ProgID="PBrush" ShapeID="_x0000_i1045" DrawAspect="Content" ObjectID="_1670240280" r:id="rId49"/>
              </w:object>
            </w:r>
          </w:p>
        </w:tc>
        <w:tc>
          <w:tcPr>
            <w:tcW w:w="5150" w:type="dxa"/>
            <w:hideMark/>
          </w:tcPr>
          <w:p w:rsidR="00DD7A49" w:rsidRPr="00DD7A49" w:rsidRDefault="00DD7A49" w:rsidP="00DD7A4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A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955" w:dyaOrig="5235">
                <v:shape id="_x0000_i1046" type="#_x0000_t75" style="width:297.75pt;height:261.75pt" o:ole="">
                  <v:imagedata r:id="rId50" o:title=""/>
                </v:shape>
                <o:OLEObject Type="Embed" ProgID="PBrush" ShapeID="_x0000_i1046" DrawAspect="Content" ObjectID="_1670240281" r:id="rId51"/>
              </w:object>
            </w:r>
          </w:p>
        </w:tc>
      </w:tr>
    </w:tbl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12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93E9A" w:rsidRDefault="00D93E9A" w:rsidP="00D93E9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137A6D" w:rsidRDefault="00D93E9A" w:rsidP="00137A6D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г. № 1</w:t>
      </w:r>
    </w:p>
    <w:tbl>
      <w:tblPr>
        <w:tblStyle w:val="9"/>
        <w:tblpPr w:leftFromText="180" w:rightFromText="180" w:vertAnchor="text" w:horzAnchor="page" w:tblpX="796" w:tblpY="131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6"/>
        <w:gridCol w:w="5154"/>
      </w:tblGrid>
      <w:tr w:rsidR="00137A6D" w:rsidRPr="00137A6D" w:rsidTr="00137A6D">
        <w:trPr>
          <w:trHeight w:val="515"/>
        </w:trPr>
        <w:tc>
          <w:tcPr>
            <w:tcW w:w="5013" w:type="dxa"/>
            <w:hideMark/>
          </w:tcPr>
          <w:p w:rsidR="00137A6D" w:rsidRPr="00137A6D" w:rsidRDefault="00137A6D" w:rsidP="00137A6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6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50" w:type="dxa"/>
            <w:hideMark/>
          </w:tcPr>
          <w:p w:rsidR="00137A6D" w:rsidRPr="00137A6D" w:rsidRDefault="00137A6D" w:rsidP="00137A6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7A6D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137A6D" w:rsidRPr="00137A6D" w:rsidTr="00137A6D">
        <w:trPr>
          <w:trHeight w:val="4764"/>
        </w:trPr>
        <w:tc>
          <w:tcPr>
            <w:tcW w:w="5013" w:type="dxa"/>
            <w:hideMark/>
          </w:tcPr>
          <w:p w:rsidR="00137A6D" w:rsidRPr="00137A6D" w:rsidRDefault="00137A6D" w:rsidP="00137A6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7A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830" w:dyaOrig="4830">
                <v:shape id="_x0000_i1047" type="#_x0000_t75" style="width:241.5pt;height:241.5pt" o:ole="">
                  <v:imagedata r:id="rId52" o:title=""/>
                </v:shape>
                <o:OLEObject Type="Embed" ProgID="PBrush" ShapeID="_x0000_i1047" DrawAspect="Content" ObjectID="_1670240282" r:id="rId53"/>
              </w:object>
            </w:r>
          </w:p>
        </w:tc>
        <w:tc>
          <w:tcPr>
            <w:tcW w:w="5150" w:type="dxa"/>
            <w:hideMark/>
          </w:tcPr>
          <w:p w:rsidR="00137A6D" w:rsidRPr="00137A6D" w:rsidRDefault="00137A6D" w:rsidP="00137A6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7A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765" w:dyaOrig="8445">
                <v:shape id="_x0000_i1048" type="#_x0000_t75" style="width:286.5pt;height:247.5pt" o:ole="">
                  <v:imagedata r:id="rId54" o:title=""/>
                </v:shape>
                <o:OLEObject Type="Embed" ProgID="PBrush" ShapeID="_x0000_i1048" DrawAspect="Content" ObjectID="_1670240283" r:id="rId55"/>
              </w:object>
            </w:r>
          </w:p>
        </w:tc>
      </w:tr>
    </w:tbl>
    <w:p w:rsidR="000E519A" w:rsidRDefault="000E519A" w:rsidP="007B3638">
      <w:pPr>
        <w:ind w:firstLine="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bookmarkStart w:id="0" w:name="_GoBack"/>
      <w:bookmarkEnd w:id="0"/>
    </w:p>
    <w:sectPr w:rsidR="000E519A" w:rsidSect="00943776">
      <w:pgSz w:w="11906" w:h="16838"/>
      <w:pgMar w:top="1418" w:right="1133" w:bottom="851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545" w:rsidRDefault="002D2545" w:rsidP="001A5B83">
      <w:r>
        <w:separator/>
      </w:r>
    </w:p>
  </w:endnote>
  <w:endnote w:type="continuationSeparator" w:id="0">
    <w:p w:rsidR="002D2545" w:rsidRDefault="002D2545" w:rsidP="001A5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545" w:rsidRDefault="002D2545" w:rsidP="001A5B83">
      <w:r>
        <w:separator/>
      </w:r>
    </w:p>
  </w:footnote>
  <w:footnote w:type="continuationSeparator" w:id="0">
    <w:p w:rsidR="002D2545" w:rsidRDefault="002D2545" w:rsidP="001A5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3460"/>
    <w:rsid w:val="000244A9"/>
    <w:rsid w:val="00025EB3"/>
    <w:rsid w:val="000272C0"/>
    <w:rsid w:val="00027911"/>
    <w:rsid w:val="00030573"/>
    <w:rsid w:val="00033238"/>
    <w:rsid w:val="000340B6"/>
    <w:rsid w:val="000370CE"/>
    <w:rsid w:val="0003773F"/>
    <w:rsid w:val="0004173C"/>
    <w:rsid w:val="000432B3"/>
    <w:rsid w:val="00044F05"/>
    <w:rsid w:val="00046182"/>
    <w:rsid w:val="0004618C"/>
    <w:rsid w:val="000471DA"/>
    <w:rsid w:val="000535EF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7713D"/>
    <w:rsid w:val="000900B0"/>
    <w:rsid w:val="000918E1"/>
    <w:rsid w:val="00093556"/>
    <w:rsid w:val="00093C4A"/>
    <w:rsid w:val="0009615C"/>
    <w:rsid w:val="0009692B"/>
    <w:rsid w:val="00097244"/>
    <w:rsid w:val="000A337B"/>
    <w:rsid w:val="000A5CAE"/>
    <w:rsid w:val="000B13A9"/>
    <w:rsid w:val="000B1604"/>
    <w:rsid w:val="000B425B"/>
    <w:rsid w:val="000B69DD"/>
    <w:rsid w:val="000C2EF3"/>
    <w:rsid w:val="000C5AB4"/>
    <w:rsid w:val="000D12F5"/>
    <w:rsid w:val="000D2605"/>
    <w:rsid w:val="000D6143"/>
    <w:rsid w:val="000D6B2C"/>
    <w:rsid w:val="000E4B29"/>
    <w:rsid w:val="000E519A"/>
    <w:rsid w:val="000E5C66"/>
    <w:rsid w:val="000E6765"/>
    <w:rsid w:val="000F381A"/>
    <w:rsid w:val="000F5C1B"/>
    <w:rsid w:val="000F7089"/>
    <w:rsid w:val="00101512"/>
    <w:rsid w:val="00102D0A"/>
    <w:rsid w:val="0010402F"/>
    <w:rsid w:val="001042A0"/>
    <w:rsid w:val="00110522"/>
    <w:rsid w:val="00111EFC"/>
    <w:rsid w:val="001168F6"/>
    <w:rsid w:val="00117685"/>
    <w:rsid w:val="00117745"/>
    <w:rsid w:val="00123546"/>
    <w:rsid w:val="00124559"/>
    <w:rsid w:val="001279AD"/>
    <w:rsid w:val="00135094"/>
    <w:rsid w:val="00135B3B"/>
    <w:rsid w:val="00137A6D"/>
    <w:rsid w:val="001435B6"/>
    <w:rsid w:val="00143B3D"/>
    <w:rsid w:val="00146BF2"/>
    <w:rsid w:val="00150E45"/>
    <w:rsid w:val="00151483"/>
    <w:rsid w:val="00152255"/>
    <w:rsid w:val="00152A4F"/>
    <w:rsid w:val="00157A55"/>
    <w:rsid w:val="00161576"/>
    <w:rsid w:val="00163E28"/>
    <w:rsid w:val="00164BD6"/>
    <w:rsid w:val="00164E39"/>
    <w:rsid w:val="00165301"/>
    <w:rsid w:val="00170A3E"/>
    <w:rsid w:val="00170A41"/>
    <w:rsid w:val="00171F22"/>
    <w:rsid w:val="001769C0"/>
    <w:rsid w:val="00176B9D"/>
    <w:rsid w:val="00183CA2"/>
    <w:rsid w:val="00185920"/>
    <w:rsid w:val="00186FC9"/>
    <w:rsid w:val="00190A8F"/>
    <w:rsid w:val="001918EA"/>
    <w:rsid w:val="00191A1A"/>
    <w:rsid w:val="0019353E"/>
    <w:rsid w:val="001944A3"/>
    <w:rsid w:val="001A1963"/>
    <w:rsid w:val="001A1D88"/>
    <w:rsid w:val="001A4723"/>
    <w:rsid w:val="001A47D3"/>
    <w:rsid w:val="001A4DC6"/>
    <w:rsid w:val="001A5B83"/>
    <w:rsid w:val="001A6431"/>
    <w:rsid w:val="001B1FC7"/>
    <w:rsid w:val="001B23E7"/>
    <w:rsid w:val="001B279E"/>
    <w:rsid w:val="001B49BB"/>
    <w:rsid w:val="001B513A"/>
    <w:rsid w:val="001B5929"/>
    <w:rsid w:val="001B6FC8"/>
    <w:rsid w:val="001C07D0"/>
    <w:rsid w:val="001C1F08"/>
    <w:rsid w:val="001C3693"/>
    <w:rsid w:val="001C4B31"/>
    <w:rsid w:val="001C4E62"/>
    <w:rsid w:val="001C57BD"/>
    <w:rsid w:val="001C5F70"/>
    <w:rsid w:val="001D3CB3"/>
    <w:rsid w:val="001D4132"/>
    <w:rsid w:val="001D4EFB"/>
    <w:rsid w:val="001E345B"/>
    <w:rsid w:val="001E44FC"/>
    <w:rsid w:val="001E5CA2"/>
    <w:rsid w:val="001F0607"/>
    <w:rsid w:val="001F111C"/>
    <w:rsid w:val="001F539C"/>
    <w:rsid w:val="001F7A70"/>
    <w:rsid w:val="00201073"/>
    <w:rsid w:val="0020253E"/>
    <w:rsid w:val="00206329"/>
    <w:rsid w:val="00206A74"/>
    <w:rsid w:val="00206AF1"/>
    <w:rsid w:val="002070E5"/>
    <w:rsid w:val="00210786"/>
    <w:rsid w:val="002112F0"/>
    <w:rsid w:val="00212653"/>
    <w:rsid w:val="00213460"/>
    <w:rsid w:val="002175CF"/>
    <w:rsid w:val="00217CA7"/>
    <w:rsid w:val="00225537"/>
    <w:rsid w:val="00225688"/>
    <w:rsid w:val="002258A7"/>
    <w:rsid w:val="00227648"/>
    <w:rsid w:val="002330E3"/>
    <w:rsid w:val="002335F8"/>
    <w:rsid w:val="00234AAF"/>
    <w:rsid w:val="00236402"/>
    <w:rsid w:val="002405D3"/>
    <w:rsid w:val="00241169"/>
    <w:rsid w:val="0024299D"/>
    <w:rsid w:val="00246551"/>
    <w:rsid w:val="00250E78"/>
    <w:rsid w:val="00252F1F"/>
    <w:rsid w:val="002537B5"/>
    <w:rsid w:val="0025381E"/>
    <w:rsid w:val="00253C4E"/>
    <w:rsid w:val="002564F8"/>
    <w:rsid w:val="00264ADC"/>
    <w:rsid w:val="00264F1E"/>
    <w:rsid w:val="00266592"/>
    <w:rsid w:val="00266D38"/>
    <w:rsid w:val="00272A2B"/>
    <w:rsid w:val="00274476"/>
    <w:rsid w:val="00274F9C"/>
    <w:rsid w:val="002750CC"/>
    <w:rsid w:val="0027675A"/>
    <w:rsid w:val="002774CE"/>
    <w:rsid w:val="00284080"/>
    <w:rsid w:val="00286C71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A83"/>
    <w:rsid w:val="002B5D16"/>
    <w:rsid w:val="002B62EA"/>
    <w:rsid w:val="002C2E39"/>
    <w:rsid w:val="002C31FE"/>
    <w:rsid w:val="002C7A5D"/>
    <w:rsid w:val="002D0162"/>
    <w:rsid w:val="002D196D"/>
    <w:rsid w:val="002D1AFF"/>
    <w:rsid w:val="002D2545"/>
    <w:rsid w:val="002D279C"/>
    <w:rsid w:val="002D2B52"/>
    <w:rsid w:val="002D397C"/>
    <w:rsid w:val="002D4497"/>
    <w:rsid w:val="002D61D3"/>
    <w:rsid w:val="002E0B2E"/>
    <w:rsid w:val="002E0CAD"/>
    <w:rsid w:val="002E61AA"/>
    <w:rsid w:val="002E6DF1"/>
    <w:rsid w:val="002F10D6"/>
    <w:rsid w:val="002F1AEC"/>
    <w:rsid w:val="002F20DB"/>
    <w:rsid w:val="002F70E4"/>
    <w:rsid w:val="002F75C8"/>
    <w:rsid w:val="0030368F"/>
    <w:rsid w:val="00303AA4"/>
    <w:rsid w:val="00304EF1"/>
    <w:rsid w:val="00306826"/>
    <w:rsid w:val="00306C08"/>
    <w:rsid w:val="003104D1"/>
    <w:rsid w:val="00311E13"/>
    <w:rsid w:val="00313071"/>
    <w:rsid w:val="00313C3F"/>
    <w:rsid w:val="00314385"/>
    <w:rsid w:val="00314434"/>
    <w:rsid w:val="0031455F"/>
    <w:rsid w:val="00314FD5"/>
    <w:rsid w:val="00316EB0"/>
    <w:rsid w:val="00317322"/>
    <w:rsid w:val="003203CC"/>
    <w:rsid w:val="003204C0"/>
    <w:rsid w:val="00323156"/>
    <w:rsid w:val="00325826"/>
    <w:rsid w:val="00330BF2"/>
    <w:rsid w:val="00330CCD"/>
    <w:rsid w:val="00333E5D"/>
    <w:rsid w:val="00335A2F"/>
    <w:rsid w:val="003435EE"/>
    <w:rsid w:val="00347363"/>
    <w:rsid w:val="003560B3"/>
    <w:rsid w:val="00361FA6"/>
    <w:rsid w:val="00362BE7"/>
    <w:rsid w:val="00367BEC"/>
    <w:rsid w:val="003705AF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A7136"/>
    <w:rsid w:val="003B05D4"/>
    <w:rsid w:val="003B1EC0"/>
    <w:rsid w:val="003B457B"/>
    <w:rsid w:val="003B58B2"/>
    <w:rsid w:val="003C0FBF"/>
    <w:rsid w:val="003C2513"/>
    <w:rsid w:val="003C289B"/>
    <w:rsid w:val="003C2FF1"/>
    <w:rsid w:val="003C6E65"/>
    <w:rsid w:val="003D0506"/>
    <w:rsid w:val="003D1C72"/>
    <w:rsid w:val="003D1FAC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593B"/>
    <w:rsid w:val="003F661E"/>
    <w:rsid w:val="004037F8"/>
    <w:rsid w:val="0040689A"/>
    <w:rsid w:val="0041075A"/>
    <w:rsid w:val="00412F48"/>
    <w:rsid w:val="00412FB3"/>
    <w:rsid w:val="00416297"/>
    <w:rsid w:val="00421A7B"/>
    <w:rsid w:val="00421F87"/>
    <w:rsid w:val="00422B2A"/>
    <w:rsid w:val="004232E1"/>
    <w:rsid w:val="00423861"/>
    <w:rsid w:val="00423D57"/>
    <w:rsid w:val="00424F27"/>
    <w:rsid w:val="00426AF6"/>
    <w:rsid w:val="00427255"/>
    <w:rsid w:val="004276C0"/>
    <w:rsid w:val="004306D2"/>
    <w:rsid w:val="00435C6D"/>
    <w:rsid w:val="00435DFB"/>
    <w:rsid w:val="004449DE"/>
    <w:rsid w:val="004454FA"/>
    <w:rsid w:val="00445A90"/>
    <w:rsid w:val="00452186"/>
    <w:rsid w:val="00457C66"/>
    <w:rsid w:val="00460738"/>
    <w:rsid w:val="00461921"/>
    <w:rsid w:val="004629DC"/>
    <w:rsid w:val="00462D24"/>
    <w:rsid w:val="004646D8"/>
    <w:rsid w:val="0046498D"/>
    <w:rsid w:val="00464F27"/>
    <w:rsid w:val="00466DFF"/>
    <w:rsid w:val="00467BEF"/>
    <w:rsid w:val="00472E06"/>
    <w:rsid w:val="004739B0"/>
    <w:rsid w:val="0047435C"/>
    <w:rsid w:val="0047467F"/>
    <w:rsid w:val="00475664"/>
    <w:rsid w:val="0048159E"/>
    <w:rsid w:val="00481CA9"/>
    <w:rsid w:val="00485995"/>
    <w:rsid w:val="004A0459"/>
    <w:rsid w:val="004A1357"/>
    <w:rsid w:val="004A489C"/>
    <w:rsid w:val="004A5C90"/>
    <w:rsid w:val="004A702E"/>
    <w:rsid w:val="004A7BC8"/>
    <w:rsid w:val="004B1F22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402"/>
    <w:rsid w:val="004C666D"/>
    <w:rsid w:val="004D0524"/>
    <w:rsid w:val="004D231F"/>
    <w:rsid w:val="004D33A4"/>
    <w:rsid w:val="004D4B9E"/>
    <w:rsid w:val="004D66A2"/>
    <w:rsid w:val="004D6D40"/>
    <w:rsid w:val="004E1047"/>
    <w:rsid w:val="004E7383"/>
    <w:rsid w:val="004F0A11"/>
    <w:rsid w:val="004F252B"/>
    <w:rsid w:val="004F434A"/>
    <w:rsid w:val="004F4A96"/>
    <w:rsid w:val="005053C8"/>
    <w:rsid w:val="00506CD3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30D1"/>
    <w:rsid w:val="00543C1F"/>
    <w:rsid w:val="0054723E"/>
    <w:rsid w:val="005503C1"/>
    <w:rsid w:val="005539BD"/>
    <w:rsid w:val="00553EFD"/>
    <w:rsid w:val="0055447D"/>
    <w:rsid w:val="00556477"/>
    <w:rsid w:val="00557685"/>
    <w:rsid w:val="0056292B"/>
    <w:rsid w:val="005664B1"/>
    <w:rsid w:val="005665F2"/>
    <w:rsid w:val="0056677B"/>
    <w:rsid w:val="00567D5E"/>
    <w:rsid w:val="00572B3C"/>
    <w:rsid w:val="00573D87"/>
    <w:rsid w:val="005748AA"/>
    <w:rsid w:val="005766A9"/>
    <w:rsid w:val="00577FD9"/>
    <w:rsid w:val="005808A1"/>
    <w:rsid w:val="00591E8D"/>
    <w:rsid w:val="005A4980"/>
    <w:rsid w:val="005A540F"/>
    <w:rsid w:val="005A68C0"/>
    <w:rsid w:val="005B1871"/>
    <w:rsid w:val="005D0189"/>
    <w:rsid w:val="005D21A5"/>
    <w:rsid w:val="005D24EB"/>
    <w:rsid w:val="005D2526"/>
    <w:rsid w:val="005E195B"/>
    <w:rsid w:val="005E21E7"/>
    <w:rsid w:val="005E3EFD"/>
    <w:rsid w:val="005E6175"/>
    <w:rsid w:val="005E6BC6"/>
    <w:rsid w:val="005F1845"/>
    <w:rsid w:val="005F22B8"/>
    <w:rsid w:val="005F4ED9"/>
    <w:rsid w:val="005F596D"/>
    <w:rsid w:val="005F6BED"/>
    <w:rsid w:val="005F765B"/>
    <w:rsid w:val="005F777E"/>
    <w:rsid w:val="00600DBE"/>
    <w:rsid w:val="00601E7C"/>
    <w:rsid w:val="00603727"/>
    <w:rsid w:val="00614E1D"/>
    <w:rsid w:val="00616D7A"/>
    <w:rsid w:val="00617323"/>
    <w:rsid w:val="006173DF"/>
    <w:rsid w:val="006414BE"/>
    <w:rsid w:val="00642F4A"/>
    <w:rsid w:val="00647374"/>
    <w:rsid w:val="00656169"/>
    <w:rsid w:val="006618B8"/>
    <w:rsid w:val="006633C9"/>
    <w:rsid w:val="006652F9"/>
    <w:rsid w:val="00665DD2"/>
    <w:rsid w:val="00670532"/>
    <w:rsid w:val="00670798"/>
    <w:rsid w:val="0067127C"/>
    <w:rsid w:val="006723D8"/>
    <w:rsid w:val="00672708"/>
    <w:rsid w:val="006772AC"/>
    <w:rsid w:val="00680BF8"/>
    <w:rsid w:val="006813EE"/>
    <w:rsid w:val="00682E8A"/>
    <w:rsid w:val="00684BF4"/>
    <w:rsid w:val="006907AC"/>
    <w:rsid w:val="0069211C"/>
    <w:rsid w:val="0069372D"/>
    <w:rsid w:val="0069432F"/>
    <w:rsid w:val="00695B26"/>
    <w:rsid w:val="006969EA"/>
    <w:rsid w:val="00697EFC"/>
    <w:rsid w:val="006A15CE"/>
    <w:rsid w:val="006A230F"/>
    <w:rsid w:val="006A28ED"/>
    <w:rsid w:val="006A42C2"/>
    <w:rsid w:val="006A6F9E"/>
    <w:rsid w:val="006B2890"/>
    <w:rsid w:val="006B5D1E"/>
    <w:rsid w:val="006B6053"/>
    <w:rsid w:val="006B636E"/>
    <w:rsid w:val="006B646C"/>
    <w:rsid w:val="006C249B"/>
    <w:rsid w:val="006C2FCC"/>
    <w:rsid w:val="006C4603"/>
    <w:rsid w:val="006C799E"/>
    <w:rsid w:val="006C79B7"/>
    <w:rsid w:val="006C7BBF"/>
    <w:rsid w:val="006D2658"/>
    <w:rsid w:val="006D2DB1"/>
    <w:rsid w:val="006D44F0"/>
    <w:rsid w:val="006D65FB"/>
    <w:rsid w:val="006D7448"/>
    <w:rsid w:val="006E06B2"/>
    <w:rsid w:val="006E079F"/>
    <w:rsid w:val="006E1F7C"/>
    <w:rsid w:val="006E47F6"/>
    <w:rsid w:val="006E5316"/>
    <w:rsid w:val="006E6C66"/>
    <w:rsid w:val="006F2C09"/>
    <w:rsid w:val="006F3B87"/>
    <w:rsid w:val="006F55AA"/>
    <w:rsid w:val="007009C3"/>
    <w:rsid w:val="00701DD8"/>
    <w:rsid w:val="00703B6C"/>
    <w:rsid w:val="00703C45"/>
    <w:rsid w:val="0070535A"/>
    <w:rsid w:val="00712CCD"/>
    <w:rsid w:val="007145FA"/>
    <w:rsid w:val="00715A90"/>
    <w:rsid w:val="00715AB1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366B"/>
    <w:rsid w:val="00744049"/>
    <w:rsid w:val="007459A8"/>
    <w:rsid w:val="00751984"/>
    <w:rsid w:val="007520BB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16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A44F9"/>
    <w:rsid w:val="007B3638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15D3"/>
    <w:rsid w:val="007F2635"/>
    <w:rsid w:val="007F6233"/>
    <w:rsid w:val="007F6ACA"/>
    <w:rsid w:val="00801521"/>
    <w:rsid w:val="00801ADB"/>
    <w:rsid w:val="00804500"/>
    <w:rsid w:val="0080766C"/>
    <w:rsid w:val="00810FDA"/>
    <w:rsid w:val="00811EE5"/>
    <w:rsid w:val="00813622"/>
    <w:rsid w:val="00817C4A"/>
    <w:rsid w:val="0082099E"/>
    <w:rsid w:val="00820F8B"/>
    <w:rsid w:val="00831129"/>
    <w:rsid w:val="00834A79"/>
    <w:rsid w:val="00836D38"/>
    <w:rsid w:val="008428CD"/>
    <w:rsid w:val="00845166"/>
    <w:rsid w:val="0085004D"/>
    <w:rsid w:val="008505EC"/>
    <w:rsid w:val="00851FD4"/>
    <w:rsid w:val="008520DD"/>
    <w:rsid w:val="00856EF3"/>
    <w:rsid w:val="00863CE5"/>
    <w:rsid w:val="008647DF"/>
    <w:rsid w:val="00865976"/>
    <w:rsid w:val="008660DC"/>
    <w:rsid w:val="00871554"/>
    <w:rsid w:val="00873D51"/>
    <w:rsid w:val="00874039"/>
    <w:rsid w:val="00874322"/>
    <w:rsid w:val="008745E6"/>
    <w:rsid w:val="00874846"/>
    <w:rsid w:val="008748BC"/>
    <w:rsid w:val="00877B94"/>
    <w:rsid w:val="0088026C"/>
    <w:rsid w:val="0088257A"/>
    <w:rsid w:val="00885618"/>
    <w:rsid w:val="00885BF1"/>
    <w:rsid w:val="0089525A"/>
    <w:rsid w:val="008A0ACE"/>
    <w:rsid w:val="008A336A"/>
    <w:rsid w:val="008A34B5"/>
    <w:rsid w:val="008A6F38"/>
    <w:rsid w:val="008B06B3"/>
    <w:rsid w:val="008C140D"/>
    <w:rsid w:val="008C23BB"/>
    <w:rsid w:val="008C283B"/>
    <w:rsid w:val="008C4708"/>
    <w:rsid w:val="008C5D94"/>
    <w:rsid w:val="008C6ADF"/>
    <w:rsid w:val="008C73BC"/>
    <w:rsid w:val="008D3B0A"/>
    <w:rsid w:val="008D6811"/>
    <w:rsid w:val="008D6ECF"/>
    <w:rsid w:val="008E01E3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00C6"/>
    <w:rsid w:val="009121D4"/>
    <w:rsid w:val="00914A04"/>
    <w:rsid w:val="0091502F"/>
    <w:rsid w:val="009169D2"/>
    <w:rsid w:val="00923920"/>
    <w:rsid w:val="00923C3E"/>
    <w:rsid w:val="00924501"/>
    <w:rsid w:val="00925EE2"/>
    <w:rsid w:val="00927321"/>
    <w:rsid w:val="00933770"/>
    <w:rsid w:val="00934371"/>
    <w:rsid w:val="00936EB5"/>
    <w:rsid w:val="00937885"/>
    <w:rsid w:val="00941D66"/>
    <w:rsid w:val="00941FE4"/>
    <w:rsid w:val="00942062"/>
    <w:rsid w:val="00943776"/>
    <w:rsid w:val="00947942"/>
    <w:rsid w:val="00951058"/>
    <w:rsid w:val="00951B12"/>
    <w:rsid w:val="009527CF"/>
    <w:rsid w:val="0095296E"/>
    <w:rsid w:val="00953919"/>
    <w:rsid w:val="00955637"/>
    <w:rsid w:val="00955A9C"/>
    <w:rsid w:val="0096175A"/>
    <w:rsid w:val="0096209A"/>
    <w:rsid w:val="009628E5"/>
    <w:rsid w:val="00962A9E"/>
    <w:rsid w:val="0096305B"/>
    <w:rsid w:val="0096340A"/>
    <w:rsid w:val="00963B73"/>
    <w:rsid w:val="00965558"/>
    <w:rsid w:val="0097034A"/>
    <w:rsid w:val="0097203F"/>
    <w:rsid w:val="009751BD"/>
    <w:rsid w:val="00976D45"/>
    <w:rsid w:val="00976E40"/>
    <w:rsid w:val="009771E5"/>
    <w:rsid w:val="00977719"/>
    <w:rsid w:val="00980585"/>
    <w:rsid w:val="00980705"/>
    <w:rsid w:val="009850E1"/>
    <w:rsid w:val="00987A19"/>
    <w:rsid w:val="00990023"/>
    <w:rsid w:val="009908AC"/>
    <w:rsid w:val="00993678"/>
    <w:rsid w:val="00994A0A"/>
    <w:rsid w:val="0099629D"/>
    <w:rsid w:val="0099679C"/>
    <w:rsid w:val="00997670"/>
    <w:rsid w:val="009A0B80"/>
    <w:rsid w:val="009A454A"/>
    <w:rsid w:val="009B1198"/>
    <w:rsid w:val="009B2BE3"/>
    <w:rsid w:val="009C11CD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4B31"/>
    <w:rsid w:val="009E54A1"/>
    <w:rsid w:val="009F1AAB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47F3"/>
    <w:rsid w:val="00A35890"/>
    <w:rsid w:val="00A37B43"/>
    <w:rsid w:val="00A412B2"/>
    <w:rsid w:val="00A41DFA"/>
    <w:rsid w:val="00A4323B"/>
    <w:rsid w:val="00A43A51"/>
    <w:rsid w:val="00A44AB1"/>
    <w:rsid w:val="00A4503B"/>
    <w:rsid w:val="00A47250"/>
    <w:rsid w:val="00A479A5"/>
    <w:rsid w:val="00A50286"/>
    <w:rsid w:val="00A50940"/>
    <w:rsid w:val="00A61122"/>
    <w:rsid w:val="00A61A29"/>
    <w:rsid w:val="00A63A18"/>
    <w:rsid w:val="00A63FF7"/>
    <w:rsid w:val="00A67096"/>
    <w:rsid w:val="00A7122E"/>
    <w:rsid w:val="00A75536"/>
    <w:rsid w:val="00A76246"/>
    <w:rsid w:val="00A76DA4"/>
    <w:rsid w:val="00A770B1"/>
    <w:rsid w:val="00A80250"/>
    <w:rsid w:val="00A8036B"/>
    <w:rsid w:val="00A82CB0"/>
    <w:rsid w:val="00A82E26"/>
    <w:rsid w:val="00A85FDB"/>
    <w:rsid w:val="00A87703"/>
    <w:rsid w:val="00A90C49"/>
    <w:rsid w:val="00A90E06"/>
    <w:rsid w:val="00A92E43"/>
    <w:rsid w:val="00A9332B"/>
    <w:rsid w:val="00A9350F"/>
    <w:rsid w:val="00A97B0D"/>
    <w:rsid w:val="00AA2917"/>
    <w:rsid w:val="00AA4BE9"/>
    <w:rsid w:val="00AA4E41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73A8"/>
    <w:rsid w:val="00AC77B7"/>
    <w:rsid w:val="00AD2614"/>
    <w:rsid w:val="00AD5998"/>
    <w:rsid w:val="00AE0244"/>
    <w:rsid w:val="00AE1BD0"/>
    <w:rsid w:val="00AE21EF"/>
    <w:rsid w:val="00AE3A04"/>
    <w:rsid w:val="00AE47DF"/>
    <w:rsid w:val="00AE61B1"/>
    <w:rsid w:val="00AE6AC4"/>
    <w:rsid w:val="00AE7660"/>
    <w:rsid w:val="00AE7D7E"/>
    <w:rsid w:val="00B02BEA"/>
    <w:rsid w:val="00B04C64"/>
    <w:rsid w:val="00B0697A"/>
    <w:rsid w:val="00B07D07"/>
    <w:rsid w:val="00B1452C"/>
    <w:rsid w:val="00B169CD"/>
    <w:rsid w:val="00B231C7"/>
    <w:rsid w:val="00B25F9E"/>
    <w:rsid w:val="00B27339"/>
    <w:rsid w:val="00B32434"/>
    <w:rsid w:val="00B32FAA"/>
    <w:rsid w:val="00B3313D"/>
    <w:rsid w:val="00B3502D"/>
    <w:rsid w:val="00B40187"/>
    <w:rsid w:val="00B41D51"/>
    <w:rsid w:val="00B44A41"/>
    <w:rsid w:val="00B47B43"/>
    <w:rsid w:val="00B507F4"/>
    <w:rsid w:val="00B520F1"/>
    <w:rsid w:val="00B52393"/>
    <w:rsid w:val="00B55E85"/>
    <w:rsid w:val="00B565AF"/>
    <w:rsid w:val="00B57497"/>
    <w:rsid w:val="00B57870"/>
    <w:rsid w:val="00B57A50"/>
    <w:rsid w:val="00B6124E"/>
    <w:rsid w:val="00B65085"/>
    <w:rsid w:val="00B66474"/>
    <w:rsid w:val="00B6797D"/>
    <w:rsid w:val="00B702A1"/>
    <w:rsid w:val="00B771D6"/>
    <w:rsid w:val="00B8423E"/>
    <w:rsid w:val="00B872D5"/>
    <w:rsid w:val="00B87639"/>
    <w:rsid w:val="00B94211"/>
    <w:rsid w:val="00B9590B"/>
    <w:rsid w:val="00B97B2B"/>
    <w:rsid w:val="00BA54FB"/>
    <w:rsid w:val="00BA67CE"/>
    <w:rsid w:val="00BA7301"/>
    <w:rsid w:val="00BA7720"/>
    <w:rsid w:val="00BA7CFD"/>
    <w:rsid w:val="00BB2B39"/>
    <w:rsid w:val="00BB323D"/>
    <w:rsid w:val="00BB496B"/>
    <w:rsid w:val="00BB5E94"/>
    <w:rsid w:val="00BC1795"/>
    <w:rsid w:val="00BC2412"/>
    <w:rsid w:val="00BC26AD"/>
    <w:rsid w:val="00BC2795"/>
    <w:rsid w:val="00BC27C1"/>
    <w:rsid w:val="00BC36DE"/>
    <w:rsid w:val="00BC4D25"/>
    <w:rsid w:val="00BD0933"/>
    <w:rsid w:val="00BD169D"/>
    <w:rsid w:val="00BD21C1"/>
    <w:rsid w:val="00BD664E"/>
    <w:rsid w:val="00BE442E"/>
    <w:rsid w:val="00BE5B2D"/>
    <w:rsid w:val="00BF225F"/>
    <w:rsid w:val="00BF463C"/>
    <w:rsid w:val="00C01875"/>
    <w:rsid w:val="00C03DC2"/>
    <w:rsid w:val="00C06F36"/>
    <w:rsid w:val="00C1176B"/>
    <w:rsid w:val="00C11EDC"/>
    <w:rsid w:val="00C20281"/>
    <w:rsid w:val="00C20F90"/>
    <w:rsid w:val="00C228CA"/>
    <w:rsid w:val="00C33682"/>
    <w:rsid w:val="00C33B3B"/>
    <w:rsid w:val="00C346D5"/>
    <w:rsid w:val="00C3723C"/>
    <w:rsid w:val="00C4040A"/>
    <w:rsid w:val="00C423B1"/>
    <w:rsid w:val="00C4444D"/>
    <w:rsid w:val="00C45BC4"/>
    <w:rsid w:val="00C53519"/>
    <w:rsid w:val="00C53B99"/>
    <w:rsid w:val="00C53C72"/>
    <w:rsid w:val="00C54BF4"/>
    <w:rsid w:val="00C56A39"/>
    <w:rsid w:val="00C62A66"/>
    <w:rsid w:val="00C635CA"/>
    <w:rsid w:val="00C721EA"/>
    <w:rsid w:val="00C73CC6"/>
    <w:rsid w:val="00C77579"/>
    <w:rsid w:val="00C77A78"/>
    <w:rsid w:val="00C8274D"/>
    <w:rsid w:val="00C87ECC"/>
    <w:rsid w:val="00C90372"/>
    <w:rsid w:val="00C941E2"/>
    <w:rsid w:val="00C94A59"/>
    <w:rsid w:val="00CA201B"/>
    <w:rsid w:val="00CA67D6"/>
    <w:rsid w:val="00CA6938"/>
    <w:rsid w:val="00CA7072"/>
    <w:rsid w:val="00CB0F57"/>
    <w:rsid w:val="00CB108C"/>
    <w:rsid w:val="00CB2F0A"/>
    <w:rsid w:val="00CC050B"/>
    <w:rsid w:val="00CC05FF"/>
    <w:rsid w:val="00CC143A"/>
    <w:rsid w:val="00CC2730"/>
    <w:rsid w:val="00CC2AE9"/>
    <w:rsid w:val="00CC3648"/>
    <w:rsid w:val="00CC38A3"/>
    <w:rsid w:val="00CD2F79"/>
    <w:rsid w:val="00CD45A0"/>
    <w:rsid w:val="00CD599F"/>
    <w:rsid w:val="00CD723E"/>
    <w:rsid w:val="00CE00D9"/>
    <w:rsid w:val="00CE0832"/>
    <w:rsid w:val="00CE10E0"/>
    <w:rsid w:val="00CE20F7"/>
    <w:rsid w:val="00CF2214"/>
    <w:rsid w:val="00CF2C1C"/>
    <w:rsid w:val="00D004DF"/>
    <w:rsid w:val="00D0202D"/>
    <w:rsid w:val="00D026EF"/>
    <w:rsid w:val="00D055F2"/>
    <w:rsid w:val="00D079DA"/>
    <w:rsid w:val="00D07BED"/>
    <w:rsid w:val="00D11A5F"/>
    <w:rsid w:val="00D123DD"/>
    <w:rsid w:val="00D12EF1"/>
    <w:rsid w:val="00D15150"/>
    <w:rsid w:val="00D15FFF"/>
    <w:rsid w:val="00D16866"/>
    <w:rsid w:val="00D17E96"/>
    <w:rsid w:val="00D222FA"/>
    <w:rsid w:val="00D24D3D"/>
    <w:rsid w:val="00D27448"/>
    <w:rsid w:val="00D308B4"/>
    <w:rsid w:val="00D3100A"/>
    <w:rsid w:val="00D31CF7"/>
    <w:rsid w:val="00D34EDE"/>
    <w:rsid w:val="00D37BA8"/>
    <w:rsid w:val="00D4265C"/>
    <w:rsid w:val="00D448DC"/>
    <w:rsid w:val="00D465E8"/>
    <w:rsid w:val="00D4689C"/>
    <w:rsid w:val="00D4792C"/>
    <w:rsid w:val="00D51353"/>
    <w:rsid w:val="00D523B7"/>
    <w:rsid w:val="00D57C37"/>
    <w:rsid w:val="00D614DE"/>
    <w:rsid w:val="00D639BA"/>
    <w:rsid w:val="00D70505"/>
    <w:rsid w:val="00D738C7"/>
    <w:rsid w:val="00D74771"/>
    <w:rsid w:val="00D75477"/>
    <w:rsid w:val="00D76E9B"/>
    <w:rsid w:val="00D817FB"/>
    <w:rsid w:val="00D83254"/>
    <w:rsid w:val="00D8454F"/>
    <w:rsid w:val="00D87309"/>
    <w:rsid w:val="00D93E9A"/>
    <w:rsid w:val="00D97DCE"/>
    <w:rsid w:val="00D97F5D"/>
    <w:rsid w:val="00DA1543"/>
    <w:rsid w:val="00DA2E38"/>
    <w:rsid w:val="00DA4B62"/>
    <w:rsid w:val="00DA5A29"/>
    <w:rsid w:val="00DA604C"/>
    <w:rsid w:val="00DB080A"/>
    <w:rsid w:val="00DB09FC"/>
    <w:rsid w:val="00DB287B"/>
    <w:rsid w:val="00DB4FD8"/>
    <w:rsid w:val="00DC04F3"/>
    <w:rsid w:val="00DC09A9"/>
    <w:rsid w:val="00DC2159"/>
    <w:rsid w:val="00DC2383"/>
    <w:rsid w:val="00DC4149"/>
    <w:rsid w:val="00DC4D49"/>
    <w:rsid w:val="00DD04B0"/>
    <w:rsid w:val="00DD04B3"/>
    <w:rsid w:val="00DD0993"/>
    <w:rsid w:val="00DD0C86"/>
    <w:rsid w:val="00DD1D33"/>
    <w:rsid w:val="00DD7203"/>
    <w:rsid w:val="00DD7A49"/>
    <w:rsid w:val="00DE576F"/>
    <w:rsid w:val="00DE5CF4"/>
    <w:rsid w:val="00DF0F26"/>
    <w:rsid w:val="00DF3D33"/>
    <w:rsid w:val="00DF6B48"/>
    <w:rsid w:val="00E018B6"/>
    <w:rsid w:val="00E01A92"/>
    <w:rsid w:val="00E02509"/>
    <w:rsid w:val="00E0276D"/>
    <w:rsid w:val="00E0376B"/>
    <w:rsid w:val="00E05032"/>
    <w:rsid w:val="00E065CE"/>
    <w:rsid w:val="00E0701C"/>
    <w:rsid w:val="00E07DA2"/>
    <w:rsid w:val="00E10382"/>
    <w:rsid w:val="00E113FE"/>
    <w:rsid w:val="00E216FE"/>
    <w:rsid w:val="00E2278E"/>
    <w:rsid w:val="00E23EE7"/>
    <w:rsid w:val="00E3019A"/>
    <w:rsid w:val="00E339B0"/>
    <w:rsid w:val="00E42767"/>
    <w:rsid w:val="00E44A3F"/>
    <w:rsid w:val="00E505A8"/>
    <w:rsid w:val="00E56E75"/>
    <w:rsid w:val="00E603A2"/>
    <w:rsid w:val="00E60C25"/>
    <w:rsid w:val="00E624F8"/>
    <w:rsid w:val="00E64C0F"/>
    <w:rsid w:val="00E65873"/>
    <w:rsid w:val="00E7433C"/>
    <w:rsid w:val="00E80C6A"/>
    <w:rsid w:val="00E82292"/>
    <w:rsid w:val="00E82617"/>
    <w:rsid w:val="00E830E9"/>
    <w:rsid w:val="00E845E7"/>
    <w:rsid w:val="00E85DB5"/>
    <w:rsid w:val="00E932F3"/>
    <w:rsid w:val="00E937A8"/>
    <w:rsid w:val="00E940C1"/>
    <w:rsid w:val="00EA1A7C"/>
    <w:rsid w:val="00EA1F28"/>
    <w:rsid w:val="00EA3EB4"/>
    <w:rsid w:val="00EA7B3A"/>
    <w:rsid w:val="00EB09D2"/>
    <w:rsid w:val="00EB346C"/>
    <w:rsid w:val="00EC0266"/>
    <w:rsid w:val="00EC0E5F"/>
    <w:rsid w:val="00EC2AC8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4EE"/>
    <w:rsid w:val="00EF0548"/>
    <w:rsid w:val="00EF0B4A"/>
    <w:rsid w:val="00EF44C0"/>
    <w:rsid w:val="00EF5D39"/>
    <w:rsid w:val="00F00132"/>
    <w:rsid w:val="00F006EB"/>
    <w:rsid w:val="00F00D81"/>
    <w:rsid w:val="00F02BC5"/>
    <w:rsid w:val="00F07BD2"/>
    <w:rsid w:val="00F14073"/>
    <w:rsid w:val="00F15263"/>
    <w:rsid w:val="00F16100"/>
    <w:rsid w:val="00F170CF"/>
    <w:rsid w:val="00F17851"/>
    <w:rsid w:val="00F17C18"/>
    <w:rsid w:val="00F23923"/>
    <w:rsid w:val="00F27346"/>
    <w:rsid w:val="00F302C9"/>
    <w:rsid w:val="00F30868"/>
    <w:rsid w:val="00F30FEB"/>
    <w:rsid w:val="00F340B1"/>
    <w:rsid w:val="00F34279"/>
    <w:rsid w:val="00F34F9C"/>
    <w:rsid w:val="00F36DE9"/>
    <w:rsid w:val="00F425DD"/>
    <w:rsid w:val="00F4331D"/>
    <w:rsid w:val="00F5054C"/>
    <w:rsid w:val="00F51089"/>
    <w:rsid w:val="00F514B7"/>
    <w:rsid w:val="00F56A23"/>
    <w:rsid w:val="00F56E42"/>
    <w:rsid w:val="00F60EF1"/>
    <w:rsid w:val="00F6473B"/>
    <w:rsid w:val="00F665B6"/>
    <w:rsid w:val="00F70A9B"/>
    <w:rsid w:val="00F71618"/>
    <w:rsid w:val="00F73995"/>
    <w:rsid w:val="00F7598E"/>
    <w:rsid w:val="00F80B4A"/>
    <w:rsid w:val="00F94A0B"/>
    <w:rsid w:val="00FA23E6"/>
    <w:rsid w:val="00FA43BD"/>
    <w:rsid w:val="00FA5D26"/>
    <w:rsid w:val="00FB32A5"/>
    <w:rsid w:val="00FB3ACF"/>
    <w:rsid w:val="00FB43F4"/>
    <w:rsid w:val="00FB6CCF"/>
    <w:rsid w:val="00FC024B"/>
    <w:rsid w:val="00FC028F"/>
    <w:rsid w:val="00FC2AC7"/>
    <w:rsid w:val="00FC4759"/>
    <w:rsid w:val="00FC7ABC"/>
    <w:rsid w:val="00FC7F30"/>
    <w:rsid w:val="00FD0EF9"/>
    <w:rsid w:val="00FD3F77"/>
    <w:rsid w:val="00FE28A3"/>
    <w:rsid w:val="00FE42B1"/>
    <w:rsid w:val="00FE53E3"/>
    <w:rsid w:val="00FE5A30"/>
    <w:rsid w:val="00FE738E"/>
    <w:rsid w:val="00FF09BA"/>
    <w:rsid w:val="00FF29ED"/>
    <w:rsid w:val="00FF3523"/>
    <w:rsid w:val="00FF411B"/>
    <w:rsid w:val="00FF7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1F26AA8-63D9-4CF2-BC9B-6923DAF21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8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/>
      <w:bCs/>
      <w:color w:val="000080"/>
      <w:sz w:val="20"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/>
      <w:bCs/>
      <w:color w:val="008080"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/>
      <w:bCs/>
      <w:strike/>
      <w:color w:val="808000"/>
      <w:sz w:val="2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  <w:style w:type="table" w:customStyle="1" w:styleId="13">
    <w:name w:val="Сетка таблицы1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15148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4"/>
    <w:uiPriority w:val="59"/>
    <w:rsid w:val="00C336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4"/>
    <w:uiPriority w:val="59"/>
    <w:rsid w:val="00B8763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B578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uiPriority w:val="59"/>
    <w:rsid w:val="00E8261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5A68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0E519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f4"/>
    <w:uiPriority w:val="59"/>
    <w:rsid w:val="00DD7A4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DD7A4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f4"/>
    <w:uiPriority w:val="59"/>
    <w:rsid w:val="00137A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Subtitle"/>
    <w:basedOn w:val="a"/>
    <w:next w:val="a"/>
    <w:link w:val="afff0"/>
    <w:uiPriority w:val="11"/>
    <w:qFormat/>
    <w:rsid w:val="00212653"/>
    <w:pPr>
      <w:numPr>
        <w:ilvl w:val="1"/>
      </w:numPr>
      <w:spacing w:after="160"/>
      <w:ind w:firstLine="72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0">
    <w:name w:val="Подзаголовок Знак"/>
    <w:basedOn w:val="a0"/>
    <w:link w:val="afff"/>
    <w:uiPriority w:val="11"/>
    <w:rsid w:val="0021265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" Type="http://schemas.openxmlformats.org/officeDocument/2006/relationships/webSettings" Target="webSettings.xm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23C15-5F43-4D8D-9AAF-8D47981E8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10</Pages>
  <Words>1815</Words>
  <Characters>10348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12139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Пользователь Windows</cp:lastModifiedBy>
  <cp:revision>78</cp:revision>
  <cp:lastPrinted>2020-12-23T11:36:00Z</cp:lastPrinted>
  <dcterms:created xsi:type="dcterms:W3CDTF">2020-04-27T06:37:00Z</dcterms:created>
  <dcterms:modified xsi:type="dcterms:W3CDTF">2020-12-23T11:50:00Z</dcterms:modified>
</cp:coreProperties>
</file>